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4AEE" w:rsidRPr="00BE7465" w:rsidRDefault="00F44AEE" w:rsidP="00396687">
      <w:pPr>
        <w:pStyle w:val="BodyText"/>
        <w:jc w:val="center"/>
        <w:rPr>
          <w:b/>
          <w:szCs w:val="24"/>
        </w:rPr>
      </w:pPr>
      <w:r w:rsidRPr="00BE7465">
        <w:rPr>
          <w:b/>
          <w:szCs w:val="24"/>
          <w:u w:val="single"/>
        </w:rPr>
        <w:t>PROIECT DE HOTĂRÂRE NR.</w:t>
      </w:r>
      <w:r>
        <w:rPr>
          <w:b/>
          <w:szCs w:val="24"/>
          <w:u w:val="single"/>
        </w:rPr>
        <w:t xml:space="preserve">  </w:t>
      </w:r>
      <w:r w:rsidRPr="00BE7465">
        <w:rPr>
          <w:b/>
          <w:szCs w:val="24"/>
          <w:u w:val="single"/>
        </w:rPr>
        <w:t>/2019</w:t>
      </w:r>
    </w:p>
    <w:p w:rsidR="00F44AEE" w:rsidRPr="00BE7465" w:rsidRDefault="00F44AEE" w:rsidP="00396687">
      <w:pPr>
        <w:pStyle w:val="BodyText"/>
        <w:jc w:val="center"/>
        <w:rPr>
          <w:b/>
          <w:szCs w:val="24"/>
        </w:rPr>
      </w:pPr>
      <w:r w:rsidRPr="00BE7465">
        <w:rPr>
          <w:b/>
          <w:szCs w:val="24"/>
        </w:rPr>
        <w:t xml:space="preserve"> </w:t>
      </w:r>
    </w:p>
    <w:p w:rsidR="00F44AEE" w:rsidRPr="00BE7465" w:rsidRDefault="00F44AEE" w:rsidP="00396687">
      <w:pPr>
        <w:pStyle w:val="BodyText"/>
        <w:jc w:val="center"/>
        <w:rPr>
          <w:b/>
          <w:szCs w:val="24"/>
        </w:rPr>
      </w:pPr>
      <w:r w:rsidRPr="00BE7465">
        <w:rPr>
          <w:b/>
          <w:szCs w:val="24"/>
        </w:rPr>
        <w:t>ROMÂNIA</w:t>
      </w:r>
    </w:p>
    <w:p w:rsidR="00F44AEE" w:rsidRPr="00BE7465" w:rsidRDefault="00F44AEE" w:rsidP="00396687">
      <w:pPr>
        <w:pStyle w:val="BodyText"/>
        <w:jc w:val="center"/>
        <w:rPr>
          <w:b/>
          <w:szCs w:val="24"/>
        </w:rPr>
      </w:pPr>
      <w:r w:rsidRPr="00BE7465">
        <w:rPr>
          <w:b/>
          <w:szCs w:val="24"/>
        </w:rPr>
        <w:t>JUDEŢUL SIBIU</w:t>
      </w:r>
    </w:p>
    <w:p w:rsidR="00F44AEE" w:rsidRPr="00BE7465" w:rsidRDefault="00F44AEE" w:rsidP="00396687">
      <w:pPr>
        <w:pStyle w:val="BodyText"/>
        <w:jc w:val="center"/>
        <w:rPr>
          <w:b/>
          <w:szCs w:val="24"/>
        </w:rPr>
      </w:pPr>
      <w:r w:rsidRPr="00BE7465">
        <w:rPr>
          <w:b/>
          <w:szCs w:val="24"/>
        </w:rPr>
        <w:t>CONSILIUL LOCAL AL COMUNEI BOIŢA</w:t>
      </w:r>
    </w:p>
    <w:p w:rsidR="00F44AEE" w:rsidRPr="00BE7465" w:rsidRDefault="00F44AEE" w:rsidP="00396687">
      <w:pPr>
        <w:pStyle w:val="BodyText"/>
        <w:jc w:val="center"/>
        <w:rPr>
          <w:b/>
          <w:szCs w:val="24"/>
        </w:rPr>
      </w:pPr>
    </w:p>
    <w:p w:rsidR="00F44AEE" w:rsidRPr="00BE7465" w:rsidRDefault="00F44AEE" w:rsidP="00396687">
      <w:pPr>
        <w:pStyle w:val="BodyText"/>
        <w:jc w:val="center"/>
        <w:rPr>
          <w:b/>
          <w:szCs w:val="24"/>
          <w:u w:val="single"/>
        </w:rPr>
      </w:pPr>
      <w:r w:rsidRPr="00BE7465">
        <w:rPr>
          <w:b/>
          <w:szCs w:val="24"/>
          <w:u w:val="single"/>
        </w:rPr>
        <w:t xml:space="preserve">HOTĂRÂREA NR. /2019 </w:t>
      </w:r>
    </w:p>
    <w:p w:rsidR="001546C2" w:rsidRPr="00F44AEE" w:rsidRDefault="00F44AEE" w:rsidP="00396687">
      <w:pPr>
        <w:spacing w:after="0" w:line="240" w:lineRule="auto"/>
        <w:jc w:val="center"/>
        <w:rPr>
          <w:rFonts w:ascii="Times New Roman" w:eastAsia="Calibri" w:hAnsi="Times New Roman" w:cs="Times New Roman"/>
          <w:b/>
          <w:i/>
          <w:sz w:val="24"/>
          <w:szCs w:val="24"/>
        </w:rPr>
      </w:pPr>
      <w:r w:rsidRPr="008254E0">
        <w:rPr>
          <w:rFonts w:ascii="Times New Roman" w:eastAsia="Times New Roman" w:hAnsi="Times New Roman" w:cs="Times New Roman"/>
          <w:b/>
          <w:i/>
          <w:sz w:val="24"/>
          <w:szCs w:val="24"/>
          <w:lang w:val="ro-RO"/>
        </w:rPr>
        <w:t xml:space="preserve">privind </w:t>
      </w:r>
      <w:r w:rsidRPr="008254E0">
        <w:rPr>
          <w:rFonts w:ascii="Times New Roman" w:eastAsia="Calibri" w:hAnsi="Times New Roman" w:cs="Times New Roman"/>
          <w:b/>
          <w:bCs/>
          <w:i/>
          <w:color w:val="000000"/>
          <w:sz w:val="24"/>
          <w:szCs w:val="24"/>
        </w:rPr>
        <w:t>mandatarea reprezentant</w:t>
      </w:r>
      <w:r>
        <w:rPr>
          <w:rFonts w:ascii="Times New Roman" w:eastAsia="Calibri" w:hAnsi="Times New Roman" w:cs="Times New Roman"/>
          <w:b/>
          <w:bCs/>
          <w:i/>
          <w:color w:val="000000"/>
          <w:sz w:val="24"/>
          <w:szCs w:val="24"/>
        </w:rPr>
        <w:t>ului</w:t>
      </w:r>
      <w:r w:rsidRPr="008254E0">
        <w:rPr>
          <w:rFonts w:ascii="Times New Roman" w:eastAsia="Calibri" w:hAnsi="Times New Roman" w:cs="Times New Roman"/>
          <w:b/>
          <w:bCs/>
          <w:i/>
          <w:color w:val="000000"/>
          <w:sz w:val="24"/>
          <w:szCs w:val="24"/>
        </w:rPr>
        <w:t xml:space="preserve"> comunei Boița în Adunarea Generală a Asociației de Dezvoltare Intercomunitară “ECO” Sibiu să voteze pentru aprobarea </w:t>
      </w:r>
      <w:r w:rsidR="001546C2" w:rsidRPr="00F44AEE">
        <w:rPr>
          <w:rFonts w:ascii="Times New Roman" w:eastAsia="Calibri" w:hAnsi="Times New Roman" w:cs="Times New Roman"/>
          <w:b/>
          <w:i/>
          <w:sz w:val="24"/>
          <w:szCs w:val="24"/>
        </w:rPr>
        <w:t xml:space="preserve">încheierii Actului adiţional nr. </w:t>
      </w:r>
      <w:proofErr w:type="gramStart"/>
      <w:r w:rsidR="00EA0B58" w:rsidRPr="00F44AEE">
        <w:rPr>
          <w:rFonts w:ascii="Times New Roman" w:eastAsia="Calibri" w:hAnsi="Times New Roman" w:cs="Times New Roman"/>
          <w:b/>
          <w:i/>
          <w:sz w:val="24"/>
          <w:szCs w:val="24"/>
        </w:rPr>
        <w:t>7</w:t>
      </w:r>
      <w:r w:rsidR="001546C2" w:rsidRPr="00F44AEE">
        <w:rPr>
          <w:rFonts w:ascii="Times New Roman" w:eastAsia="Calibri" w:hAnsi="Times New Roman" w:cs="Times New Roman"/>
          <w:b/>
          <w:i/>
          <w:sz w:val="24"/>
          <w:szCs w:val="24"/>
        </w:rPr>
        <w:t xml:space="preserve"> la “Contractul de delegare prin concesiune a gestiunii activității de colectare si transport a deșeurilor municipale în Zona 1 Sibiu” nr.</w:t>
      </w:r>
      <w:proofErr w:type="gramEnd"/>
      <w:r w:rsidR="001546C2" w:rsidRPr="00F44AEE">
        <w:rPr>
          <w:rFonts w:ascii="Times New Roman" w:eastAsia="Calibri" w:hAnsi="Times New Roman" w:cs="Times New Roman"/>
          <w:b/>
          <w:i/>
          <w:sz w:val="24"/>
          <w:szCs w:val="24"/>
        </w:rPr>
        <w:t xml:space="preserve"> 277/05.08.2016</w:t>
      </w:r>
    </w:p>
    <w:p w:rsidR="006B4B8C" w:rsidRPr="006B4B8C" w:rsidRDefault="006B4B8C" w:rsidP="00396687">
      <w:pPr>
        <w:spacing w:after="0" w:line="240" w:lineRule="auto"/>
        <w:rPr>
          <w:rFonts w:ascii="Times New Roman" w:eastAsia="Times New Roman" w:hAnsi="Times New Roman" w:cs="Times New Roman"/>
          <w:b/>
          <w:sz w:val="24"/>
          <w:szCs w:val="24"/>
          <w:lang w:val="ro-RO"/>
        </w:rPr>
      </w:pPr>
    </w:p>
    <w:p w:rsidR="00E33E77" w:rsidRPr="00EC235D" w:rsidRDefault="00E33E77" w:rsidP="00396687">
      <w:pPr>
        <w:spacing w:after="0" w:line="240" w:lineRule="auto"/>
        <w:contextualSpacing/>
        <w:jc w:val="both"/>
        <w:rPr>
          <w:rFonts w:ascii="Times New Roman" w:eastAsia="Times New Roman" w:hAnsi="Times New Roman" w:cs="Times New Roman"/>
          <w:b/>
          <w:sz w:val="24"/>
          <w:szCs w:val="24"/>
          <w:lang w:val="ro-RO"/>
        </w:rPr>
      </w:pPr>
      <w:r w:rsidRPr="00EC235D">
        <w:rPr>
          <w:rFonts w:ascii="Times New Roman" w:eastAsia="Times New Roman" w:hAnsi="Times New Roman" w:cs="Times New Roman"/>
          <w:b/>
          <w:sz w:val="24"/>
          <w:szCs w:val="24"/>
          <w:lang w:val="ro-RO"/>
        </w:rPr>
        <w:t xml:space="preserve">            Consiliu</w:t>
      </w:r>
      <w:r w:rsidR="001546C2">
        <w:rPr>
          <w:rFonts w:ascii="Times New Roman" w:eastAsia="Times New Roman" w:hAnsi="Times New Roman" w:cs="Times New Roman"/>
          <w:b/>
          <w:sz w:val="24"/>
          <w:szCs w:val="24"/>
          <w:lang w:val="ro-RO"/>
        </w:rPr>
        <w:t>l Local</w:t>
      </w:r>
      <w:r w:rsidR="00BE0303">
        <w:rPr>
          <w:rFonts w:ascii="Times New Roman" w:eastAsia="Times New Roman" w:hAnsi="Times New Roman" w:cs="Times New Roman"/>
          <w:b/>
          <w:sz w:val="24"/>
          <w:szCs w:val="24"/>
          <w:lang w:val="ro-RO"/>
        </w:rPr>
        <w:t xml:space="preserve"> Sibiu</w:t>
      </w:r>
      <w:r>
        <w:rPr>
          <w:rFonts w:ascii="Times New Roman" w:eastAsia="Times New Roman" w:hAnsi="Times New Roman" w:cs="Times New Roman"/>
          <w:b/>
          <w:sz w:val="24"/>
          <w:szCs w:val="24"/>
          <w:lang w:val="ro-RO"/>
        </w:rPr>
        <w:t xml:space="preserve"> al </w:t>
      </w:r>
      <w:r w:rsidR="00F44AEE">
        <w:rPr>
          <w:rFonts w:ascii="Times New Roman" w:eastAsia="Times New Roman" w:hAnsi="Times New Roman" w:cs="Times New Roman"/>
          <w:b/>
          <w:sz w:val="24"/>
          <w:szCs w:val="24"/>
          <w:lang w:val="ro-RO"/>
        </w:rPr>
        <w:t>comunei Boița,</w:t>
      </w:r>
      <w:r w:rsidRPr="00EC235D">
        <w:rPr>
          <w:rFonts w:ascii="Times New Roman" w:eastAsia="Times New Roman" w:hAnsi="Times New Roman" w:cs="Times New Roman"/>
          <w:b/>
          <w:sz w:val="24"/>
          <w:szCs w:val="24"/>
          <w:lang w:val="ro-RO"/>
        </w:rPr>
        <w:t xml:space="preserve"> întrunit în şedinţ</w:t>
      </w:r>
      <w:r>
        <w:rPr>
          <w:rFonts w:ascii="Times New Roman" w:eastAsia="Times New Roman" w:hAnsi="Times New Roman" w:cs="Times New Roman"/>
          <w:b/>
          <w:sz w:val="24"/>
          <w:szCs w:val="24"/>
          <w:lang w:val="ro-RO"/>
        </w:rPr>
        <w:t xml:space="preserve">ă ordinară la data de </w:t>
      </w:r>
      <w:r w:rsidR="00F44AEE">
        <w:rPr>
          <w:rFonts w:ascii="Times New Roman" w:eastAsia="Times New Roman" w:hAnsi="Times New Roman" w:cs="Times New Roman"/>
          <w:b/>
          <w:sz w:val="24"/>
          <w:szCs w:val="24"/>
          <w:lang w:val="ro-RO"/>
        </w:rPr>
        <w:t>...12.2019</w:t>
      </w:r>
      <w:r w:rsidRPr="00EC235D">
        <w:rPr>
          <w:rFonts w:ascii="Times New Roman" w:eastAsia="Times New Roman" w:hAnsi="Times New Roman" w:cs="Times New Roman"/>
          <w:b/>
          <w:sz w:val="24"/>
          <w:szCs w:val="24"/>
          <w:lang w:val="ro-RO"/>
        </w:rPr>
        <w:t xml:space="preserve">, </w:t>
      </w:r>
    </w:p>
    <w:p w:rsidR="00E33E77" w:rsidRPr="00396687" w:rsidRDefault="00F44AEE" w:rsidP="00396687">
      <w:pPr>
        <w:spacing w:after="0" w:line="240" w:lineRule="auto"/>
        <w:ind w:firstLine="708"/>
        <w:jc w:val="both"/>
        <w:rPr>
          <w:rFonts w:ascii="Times New Roman" w:eastAsia="Calibri" w:hAnsi="Times New Roman" w:cs="Times New Roman"/>
          <w:b/>
          <w:sz w:val="24"/>
          <w:szCs w:val="24"/>
        </w:rPr>
      </w:pPr>
      <w:proofErr w:type="gramStart"/>
      <w:r w:rsidRPr="00F65ED0">
        <w:rPr>
          <w:rFonts w:ascii="Times New Roman" w:eastAsia="Calibri" w:hAnsi="Times New Roman" w:cs="Times New Roman"/>
          <w:sz w:val="24"/>
          <w:szCs w:val="24"/>
        </w:rPr>
        <w:t>Având în vedere referatul de aprobare al primarului comunei Boița nr.</w:t>
      </w:r>
      <w:proofErr w:type="gramEnd"/>
      <w:r w:rsidRPr="00F65ED0">
        <w:rPr>
          <w:rFonts w:ascii="Times New Roman" w:eastAsia="Calibri" w:hAnsi="Times New Roman" w:cs="Times New Roman"/>
          <w:sz w:val="24"/>
          <w:szCs w:val="24"/>
        </w:rPr>
        <w:t xml:space="preserve"> </w:t>
      </w:r>
      <w:r w:rsidR="00A849BE">
        <w:rPr>
          <w:rFonts w:ascii="Times New Roman" w:eastAsia="Calibri" w:hAnsi="Times New Roman" w:cs="Times New Roman"/>
          <w:sz w:val="24"/>
          <w:szCs w:val="24"/>
        </w:rPr>
        <w:t>4156/</w:t>
      </w:r>
      <w:proofErr w:type="gramStart"/>
      <w:r w:rsidR="00A849BE">
        <w:rPr>
          <w:rFonts w:ascii="Times New Roman" w:eastAsia="Calibri" w:hAnsi="Times New Roman" w:cs="Times New Roman"/>
          <w:sz w:val="24"/>
          <w:szCs w:val="24"/>
        </w:rPr>
        <w:t xml:space="preserve">16.12.2019 </w:t>
      </w:r>
      <w:r w:rsidRPr="00F65ED0">
        <w:rPr>
          <w:rFonts w:ascii="Times New Roman" w:eastAsia="Calibri" w:hAnsi="Times New Roman" w:cs="Times New Roman"/>
          <w:sz w:val="24"/>
          <w:szCs w:val="24"/>
        </w:rPr>
        <w:t>,</w:t>
      </w:r>
      <w:proofErr w:type="gramEnd"/>
      <w:r w:rsidRPr="00F65ED0">
        <w:rPr>
          <w:rFonts w:ascii="Times New Roman" w:eastAsia="Calibri" w:hAnsi="Times New Roman" w:cs="Times New Roman"/>
          <w:sz w:val="24"/>
          <w:szCs w:val="24"/>
        </w:rPr>
        <w:t xml:space="preserve"> inițiatorul proiectului de hotărâre </w:t>
      </w:r>
      <w:r w:rsidRPr="00F65ED0">
        <w:rPr>
          <w:rFonts w:ascii="Times New Roman" w:eastAsia="Times New Roman" w:hAnsi="Times New Roman" w:cs="Times New Roman"/>
          <w:sz w:val="24"/>
          <w:szCs w:val="24"/>
          <w:lang w:val="ro-RO"/>
        </w:rPr>
        <w:t xml:space="preserve">privind </w:t>
      </w:r>
      <w:r w:rsidRPr="00F65ED0">
        <w:rPr>
          <w:rFonts w:ascii="Times New Roman" w:eastAsia="Calibri" w:hAnsi="Times New Roman" w:cs="Times New Roman"/>
          <w:bCs/>
          <w:color w:val="000000"/>
          <w:sz w:val="24"/>
          <w:szCs w:val="24"/>
        </w:rPr>
        <w:t>mandatarea reprezentant</w:t>
      </w:r>
      <w:r>
        <w:rPr>
          <w:rFonts w:ascii="Times New Roman" w:eastAsia="Calibri" w:hAnsi="Times New Roman" w:cs="Times New Roman"/>
          <w:bCs/>
          <w:color w:val="000000"/>
          <w:sz w:val="24"/>
          <w:szCs w:val="24"/>
        </w:rPr>
        <w:t>ului</w:t>
      </w:r>
      <w:r w:rsidRPr="00F65ED0">
        <w:rPr>
          <w:rFonts w:ascii="Times New Roman" w:eastAsia="Calibri" w:hAnsi="Times New Roman" w:cs="Times New Roman"/>
          <w:bCs/>
          <w:color w:val="000000"/>
          <w:sz w:val="24"/>
          <w:szCs w:val="24"/>
        </w:rPr>
        <w:t xml:space="preserve"> comunei Boița în Adunarea Generală a Asociației de Dezvoltare Intercomunitară “ECO” Sibiu să voteze pentru aprobarea</w:t>
      </w:r>
      <w:r w:rsidR="001546C2" w:rsidRPr="001546C2">
        <w:rPr>
          <w:rFonts w:ascii="Times New Roman" w:eastAsia="Calibri" w:hAnsi="Times New Roman" w:cs="Times New Roman"/>
          <w:sz w:val="24"/>
          <w:szCs w:val="24"/>
        </w:rPr>
        <w:t xml:space="preserve">încheierii Actului adiţional nr. </w:t>
      </w:r>
      <w:r w:rsidR="00EA0B58">
        <w:rPr>
          <w:rFonts w:ascii="Times New Roman" w:eastAsia="Calibri" w:hAnsi="Times New Roman" w:cs="Times New Roman"/>
          <w:sz w:val="24"/>
          <w:szCs w:val="24"/>
        </w:rPr>
        <w:t>7</w:t>
      </w:r>
      <w:r w:rsidR="001546C2" w:rsidRPr="001546C2">
        <w:rPr>
          <w:rFonts w:ascii="Times New Roman" w:eastAsia="Calibri" w:hAnsi="Times New Roman" w:cs="Times New Roman"/>
          <w:sz w:val="24"/>
          <w:szCs w:val="24"/>
        </w:rPr>
        <w:t xml:space="preserve"> la “Contractul de delegare prin concesiune a gestiunii activității de colectare si transport a deșeurilor municipale în Zona 1 Sibiu” nr. 277/05.08.2016</w:t>
      </w:r>
      <w:r w:rsidR="00E33E77" w:rsidRPr="001546C2">
        <w:rPr>
          <w:rFonts w:ascii="Times New Roman" w:eastAsia="Calibri" w:hAnsi="Times New Roman" w:cs="Times New Roman"/>
          <w:sz w:val="24"/>
          <w:szCs w:val="24"/>
          <w:lang w:val="ro-RO"/>
        </w:rPr>
        <w:t>,</w:t>
      </w:r>
    </w:p>
    <w:p w:rsidR="00E33E77" w:rsidRPr="00396687" w:rsidRDefault="00F44AEE" w:rsidP="00396687">
      <w:pPr>
        <w:spacing w:after="0" w:line="240" w:lineRule="auto"/>
        <w:ind w:firstLine="708"/>
        <w:jc w:val="both"/>
        <w:rPr>
          <w:rFonts w:ascii="Times New Roman" w:eastAsia="Calibri" w:hAnsi="Times New Roman" w:cs="Times New Roman"/>
          <w:b/>
          <w:sz w:val="24"/>
          <w:szCs w:val="24"/>
        </w:rPr>
      </w:pPr>
      <w:proofErr w:type="gramStart"/>
      <w:r w:rsidRPr="008254E0">
        <w:rPr>
          <w:rFonts w:ascii="Times New Roman" w:eastAsia="Calibri" w:hAnsi="Times New Roman" w:cs="Times New Roman"/>
          <w:sz w:val="24"/>
          <w:szCs w:val="24"/>
        </w:rPr>
        <w:t>Analizând Raportul de specialitate nr.</w:t>
      </w:r>
      <w:proofErr w:type="gramEnd"/>
      <w:r w:rsidRPr="008254E0">
        <w:rPr>
          <w:rFonts w:ascii="Times New Roman" w:eastAsia="Calibri" w:hAnsi="Times New Roman" w:cs="Times New Roman"/>
          <w:sz w:val="24"/>
          <w:szCs w:val="24"/>
        </w:rPr>
        <w:t xml:space="preserve"> </w:t>
      </w:r>
      <w:r w:rsidR="00A86F71">
        <w:rPr>
          <w:rFonts w:ascii="Times New Roman" w:eastAsia="Calibri" w:hAnsi="Times New Roman" w:cs="Times New Roman"/>
          <w:sz w:val="24"/>
          <w:szCs w:val="24"/>
        </w:rPr>
        <w:t xml:space="preserve">4157/16.12.2019 </w:t>
      </w:r>
      <w:r w:rsidRPr="008254E0">
        <w:rPr>
          <w:rFonts w:ascii="Times New Roman" w:eastAsia="Calibri" w:hAnsi="Times New Roman" w:cs="Times New Roman"/>
          <w:sz w:val="24"/>
          <w:szCs w:val="24"/>
        </w:rPr>
        <w:t>al viceprimarului comunei Boița</w:t>
      </w:r>
      <w:proofErr w:type="gramStart"/>
      <w:r w:rsidRPr="008254E0">
        <w:rPr>
          <w:rFonts w:ascii="Times New Roman" w:eastAsia="Calibri" w:hAnsi="Times New Roman" w:cs="Times New Roman"/>
          <w:sz w:val="24"/>
          <w:szCs w:val="24"/>
        </w:rPr>
        <w:t>,  prin</w:t>
      </w:r>
      <w:proofErr w:type="gramEnd"/>
      <w:r w:rsidRPr="008254E0">
        <w:rPr>
          <w:rFonts w:ascii="Times New Roman" w:eastAsia="Calibri" w:hAnsi="Times New Roman" w:cs="Times New Roman"/>
          <w:sz w:val="24"/>
          <w:szCs w:val="24"/>
        </w:rPr>
        <w:t xml:space="preserve"> care se propune</w:t>
      </w:r>
      <w:r w:rsidRPr="008254E0">
        <w:rPr>
          <w:rFonts w:ascii="Times New Roman" w:eastAsia="Calibri" w:hAnsi="Times New Roman" w:cs="Times New Roman"/>
          <w:sz w:val="24"/>
          <w:szCs w:val="24"/>
          <w:lang w:val="ro-RO"/>
        </w:rPr>
        <w:t xml:space="preserve"> aprobarea mandatării reprezentantului unității adminstrativ-teritoriale al comunei Boița în Adunarea Generală a Asociațiilor ADI „ECO” Sibiu să voteze pentru aprobarea</w:t>
      </w:r>
      <w:r>
        <w:rPr>
          <w:rFonts w:ascii="Times New Roman" w:eastAsia="Calibri" w:hAnsi="Times New Roman" w:cs="Times New Roman"/>
          <w:sz w:val="24"/>
          <w:szCs w:val="24"/>
          <w:lang w:val="ro-RO"/>
        </w:rPr>
        <w:t xml:space="preserve"> </w:t>
      </w:r>
      <w:r w:rsidR="001546C2" w:rsidRPr="001546C2">
        <w:rPr>
          <w:rFonts w:ascii="Times New Roman" w:eastAsia="Calibri" w:hAnsi="Times New Roman" w:cs="Times New Roman"/>
          <w:b/>
          <w:sz w:val="24"/>
          <w:szCs w:val="24"/>
        </w:rPr>
        <w:t xml:space="preserve">încheierii Actului adiţional nr. </w:t>
      </w:r>
      <w:r w:rsidR="00EA0B58">
        <w:rPr>
          <w:rFonts w:ascii="Times New Roman" w:eastAsia="Calibri" w:hAnsi="Times New Roman" w:cs="Times New Roman"/>
          <w:b/>
          <w:sz w:val="24"/>
          <w:szCs w:val="24"/>
        </w:rPr>
        <w:t>7</w:t>
      </w:r>
      <w:r w:rsidR="001546C2" w:rsidRPr="001546C2">
        <w:rPr>
          <w:rFonts w:ascii="Times New Roman" w:eastAsia="Calibri" w:hAnsi="Times New Roman" w:cs="Times New Roman"/>
          <w:b/>
          <w:sz w:val="24"/>
          <w:szCs w:val="24"/>
        </w:rPr>
        <w:t xml:space="preserve"> la “Contractul de delegare prin concesiune a gestiunii activității de colectare si transport a deșeurilor municipale în Zona 1 Sibiu” nr. 277/05.08.2016</w:t>
      </w:r>
      <w:r w:rsidR="00396687">
        <w:rPr>
          <w:rFonts w:ascii="Times New Roman" w:eastAsia="Calibri" w:hAnsi="Times New Roman" w:cs="Times New Roman"/>
          <w:b/>
          <w:sz w:val="24"/>
          <w:szCs w:val="24"/>
        </w:rPr>
        <w:t>;</w:t>
      </w:r>
    </w:p>
    <w:p w:rsidR="00F96D37" w:rsidRPr="00EC235D" w:rsidRDefault="00F96D37" w:rsidP="0039668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roofErr w:type="gramStart"/>
      <w:r w:rsidR="00396687">
        <w:rPr>
          <w:rFonts w:ascii="Times New Roman" w:eastAsia="Calibri" w:hAnsi="Times New Roman" w:cs="Times New Roman"/>
          <w:sz w:val="24"/>
          <w:szCs w:val="24"/>
        </w:rPr>
        <w:t xml:space="preserve">În </w:t>
      </w:r>
      <w:r>
        <w:rPr>
          <w:rFonts w:ascii="Times New Roman" w:eastAsia="Calibri" w:hAnsi="Times New Roman" w:cs="Times New Roman"/>
          <w:sz w:val="24"/>
          <w:szCs w:val="24"/>
        </w:rPr>
        <w:t>baza</w:t>
      </w:r>
      <w:r w:rsidR="00E33E77" w:rsidRPr="00EC235D">
        <w:rPr>
          <w:rFonts w:ascii="Times New Roman" w:eastAsia="Calibri" w:hAnsi="Times New Roman" w:cs="Times New Roman"/>
          <w:sz w:val="24"/>
          <w:szCs w:val="24"/>
        </w:rPr>
        <w:t xml:space="preserve"> pre</w:t>
      </w:r>
      <w:r w:rsidR="00156AF1">
        <w:rPr>
          <w:rFonts w:ascii="Times New Roman" w:eastAsia="Calibri" w:hAnsi="Times New Roman" w:cs="Times New Roman"/>
          <w:sz w:val="24"/>
          <w:szCs w:val="24"/>
        </w:rPr>
        <w:t>vederile art.</w:t>
      </w:r>
      <w:proofErr w:type="gramEnd"/>
      <w:r w:rsidR="00156AF1">
        <w:rPr>
          <w:rFonts w:ascii="Times New Roman" w:eastAsia="Calibri" w:hAnsi="Times New Roman" w:cs="Times New Roman"/>
          <w:sz w:val="24"/>
          <w:szCs w:val="24"/>
        </w:rPr>
        <w:t xml:space="preserve"> 8 alin. (3) lit. d^2</w:t>
      </w:r>
      <w:r w:rsidR="00E33E77" w:rsidRPr="00EC235D">
        <w:rPr>
          <w:rFonts w:ascii="Times New Roman" w:eastAsia="Calibri" w:hAnsi="Times New Roman" w:cs="Times New Roman"/>
          <w:sz w:val="24"/>
          <w:szCs w:val="24"/>
        </w:rPr>
        <w:t>)</w:t>
      </w:r>
      <w:r w:rsidR="00D122FF">
        <w:rPr>
          <w:rFonts w:ascii="Times New Roman" w:eastAsia="Calibri" w:hAnsi="Times New Roman" w:cs="Times New Roman"/>
          <w:sz w:val="24"/>
          <w:szCs w:val="24"/>
        </w:rPr>
        <w:t>,</w:t>
      </w:r>
      <w:r w:rsidR="00E33E77" w:rsidRPr="00EC235D">
        <w:rPr>
          <w:rFonts w:ascii="Times New Roman" w:eastAsia="Calibri" w:hAnsi="Times New Roman" w:cs="Times New Roman"/>
          <w:sz w:val="24"/>
          <w:szCs w:val="24"/>
        </w:rPr>
        <w:t xml:space="preserve">art. 10 alin. (5) </w:t>
      </w:r>
      <w:r w:rsidR="00E33E77" w:rsidRPr="00EC235D">
        <w:rPr>
          <w:rFonts w:ascii="Times New Roman" w:eastAsia="Calibri" w:hAnsi="Times New Roman" w:cs="Times New Roman"/>
          <w:sz w:val="24"/>
          <w:szCs w:val="24"/>
          <w:lang w:val="ro-RO"/>
        </w:rPr>
        <w:t>și alin. (5</w:t>
      </w:r>
      <w:r w:rsidR="00E33E77" w:rsidRPr="00EC235D">
        <w:rPr>
          <w:rFonts w:ascii="Times New Roman" w:eastAsia="Calibri" w:hAnsi="Times New Roman" w:cs="Times New Roman"/>
          <w:sz w:val="24"/>
          <w:szCs w:val="24"/>
        </w:rPr>
        <w:t>^1)</w:t>
      </w:r>
      <w:r w:rsidR="004E39FB">
        <w:rPr>
          <w:rFonts w:ascii="Times New Roman" w:eastAsia="Calibri" w:hAnsi="Times New Roman" w:cs="Times New Roman"/>
          <w:sz w:val="24"/>
          <w:szCs w:val="24"/>
        </w:rPr>
        <w:t>,</w:t>
      </w:r>
      <w:r w:rsidR="00E33E77" w:rsidRPr="00EC235D">
        <w:rPr>
          <w:rFonts w:ascii="Times New Roman" w:eastAsia="Calibri" w:hAnsi="Times New Roman" w:cs="Times New Roman"/>
          <w:sz w:val="24"/>
          <w:szCs w:val="24"/>
        </w:rPr>
        <w:t xml:space="preserve"> din Legea nr. 51/2006 a serviciilor comunitare de utilități publice, republicată, cu modificările și completările ulterioare;</w:t>
      </w:r>
      <w:r>
        <w:rPr>
          <w:rFonts w:ascii="Times New Roman" w:eastAsia="Calibri" w:hAnsi="Times New Roman" w:cs="Times New Roman"/>
          <w:sz w:val="24"/>
          <w:szCs w:val="24"/>
        </w:rPr>
        <w:t>prevederile Legii</w:t>
      </w:r>
      <w:r w:rsidR="008E6DF5">
        <w:rPr>
          <w:rFonts w:ascii="Times New Roman" w:eastAsia="Calibri" w:hAnsi="Times New Roman" w:cs="Times New Roman"/>
          <w:sz w:val="24"/>
          <w:szCs w:val="24"/>
        </w:rPr>
        <w:t xml:space="preserve"> nr.101/2006 a serviciului de salubrizare a localităților, republicată, cu modificările și compl</w:t>
      </w:r>
      <w:r w:rsidR="004E39FB">
        <w:rPr>
          <w:rFonts w:ascii="Times New Roman" w:eastAsia="Calibri" w:hAnsi="Times New Roman" w:cs="Times New Roman"/>
          <w:sz w:val="24"/>
          <w:szCs w:val="24"/>
        </w:rPr>
        <w:t xml:space="preserve">etările ulterioare, </w:t>
      </w:r>
      <w:r>
        <w:rPr>
          <w:rFonts w:ascii="Times New Roman" w:eastAsia="Calibri" w:hAnsi="Times New Roman" w:cs="Times New Roman"/>
          <w:sz w:val="24"/>
          <w:szCs w:val="24"/>
        </w:rPr>
        <w:t xml:space="preserve">prevederile </w:t>
      </w:r>
      <w:r w:rsidR="004E39FB">
        <w:rPr>
          <w:rFonts w:ascii="Times New Roman" w:eastAsia="Calibri" w:hAnsi="Times New Roman" w:cs="Times New Roman"/>
          <w:sz w:val="24"/>
          <w:szCs w:val="24"/>
        </w:rPr>
        <w:t>O.U.G. nr.74/2018</w:t>
      </w:r>
      <w:r w:rsidR="008E6DF5">
        <w:rPr>
          <w:rFonts w:ascii="Times New Roman" w:eastAsia="Calibri" w:hAnsi="Times New Roman" w:cs="Times New Roman"/>
          <w:sz w:val="24"/>
          <w:szCs w:val="24"/>
        </w:rPr>
        <w:t xml:space="preserve"> pentru mod</w:t>
      </w:r>
      <w:r>
        <w:rPr>
          <w:rFonts w:ascii="Times New Roman" w:eastAsia="Calibri" w:hAnsi="Times New Roman" w:cs="Times New Roman"/>
          <w:sz w:val="24"/>
          <w:szCs w:val="24"/>
        </w:rPr>
        <w:t>ificarea și completarea</w:t>
      </w:r>
      <w:r w:rsidRPr="00F96D37">
        <w:rPr>
          <w:rFonts w:ascii="Times New Roman" w:eastAsia="Calibri" w:hAnsi="Times New Roman" w:cs="Times New Roman"/>
          <w:sz w:val="24"/>
          <w:szCs w:val="24"/>
        </w:rPr>
        <w:t xml:space="preserve"> Legii 211/2011 privind regimul deșeurilor, a Legii 249/2015 privind modalitatea de gestionare a ambalajelor și a deșeurilor de ambalaje și a Legii 196/2005 privind Fondul pentru mediu</w:t>
      </w:r>
      <w:r w:rsidR="00E33E77" w:rsidRPr="00EC235D">
        <w:rPr>
          <w:rFonts w:ascii="Times New Roman" w:eastAsia="Calibri" w:hAnsi="Times New Roman" w:cs="Times New Roman"/>
          <w:sz w:val="24"/>
          <w:szCs w:val="24"/>
        </w:rPr>
        <w:t>,</w:t>
      </w:r>
    </w:p>
    <w:p w:rsidR="00E33E77" w:rsidRDefault="00E33E77" w:rsidP="00396687">
      <w:pPr>
        <w:spacing w:after="0" w:line="240" w:lineRule="auto"/>
        <w:jc w:val="both"/>
        <w:rPr>
          <w:rFonts w:ascii="Times New Roman" w:eastAsia="Times New Roman" w:hAnsi="Times New Roman" w:cs="Times New Roman"/>
          <w:sz w:val="24"/>
          <w:szCs w:val="24"/>
        </w:rPr>
      </w:pPr>
      <w:r w:rsidRPr="00EC235D">
        <w:rPr>
          <w:rFonts w:ascii="Times New Roman" w:eastAsia="Times New Roman" w:hAnsi="Times New Roman" w:cs="Times New Roman"/>
          <w:sz w:val="24"/>
          <w:szCs w:val="24"/>
        </w:rPr>
        <w:t xml:space="preserve">            </w:t>
      </w:r>
      <w:r w:rsidR="00396687" w:rsidRPr="00EC235D">
        <w:rPr>
          <w:rFonts w:ascii="Times New Roman" w:eastAsia="Times New Roman" w:hAnsi="Times New Roman" w:cs="Times New Roman"/>
          <w:sz w:val="24"/>
          <w:szCs w:val="24"/>
        </w:rPr>
        <w:t xml:space="preserve">Potrivit </w:t>
      </w:r>
      <w:r w:rsidRPr="00EC235D">
        <w:rPr>
          <w:rFonts w:ascii="Times New Roman" w:eastAsia="Times New Roman" w:hAnsi="Times New Roman" w:cs="Times New Roman"/>
          <w:sz w:val="24"/>
          <w:szCs w:val="24"/>
        </w:rPr>
        <w:t xml:space="preserve">prevederilor </w:t>
      </w:r>
      <w:proofErr w:type="gramStart"/>
      <w:r w:rsidRPr="00EC235D">
        <w:rPr>
          <w:rFonts w:ascii="Times New Roman" w:eastAsia="Times New Roman" w:hAnsi="Times New Roman" w:cs="Times New Roman"/>
          <w:sz w:val="24"/>
          <w:szCs w:val="24"/>
        </w:rPr>
        <w:t>Legii  nr</w:t>
      </w:r>
      <w:proofErr w:type="gramEnd"/>
      <w:r w:rsidRPr="00EC235D">
        <w:rPr>
          <w:rFonts w:ascii="Times New Roman" w:eastAsia="Times New Roman" w:hAnsi="Times New Roman" w:cs="Times New Roman"/>
          <w:sz w:val="24"/>
          <w:szCs w:val="24"/>
        </w:rPr>
        <w:t xml:space="preserve">. 24/2000 privind normele de tehnică legislativă pentru elaborarea actelor normative, republicată și actualizată,  </w:t>
      </w:r>
    </w:p>
    <w:p w:rsidR="00A92EDC" w:rsidRDefault="00396687" w:rsidP="00396687">
      <w:pPr>
        <w:spacing w:after="0" w:line="240" w:lineRule="auto"/>
        <w:ind w:firstLine="720"/>
        <w:jc w:val="both"/>
        <w:rPr>
          <w:rFonts w:ascii="Times New Roman" w:eastAsia="Times New Roman" w:hAnsi="Times New Roman" w:cs="Times New Roman"/>
          <w:sz w:val="24"/>
          <w:szCs w:val="24"/>
        </w:rPr>
      </w:pPr>
      <w:r w:rsidRPr="00A92EDC">
        <w:rPr>
          <w:rFonts w:ascii="Times New Roman" w:eastAsia="Times New Roman" w:hAnsi="Times New Roman" w:cs="Times New Roman"/>
          <w:sz w:val="24"/>
          <w:szCs w:val="24"/>
        </w:rPr>
        <w:t xml:space="preserve">În </w:t>
      </w:r>
      <w:r w:rsidR="00A92EDC" w:rsidRPr="00A92EDC">
        <w:rPr>
          <w:rFonts w:ascii="Times New Roman" w:eastAsia="Times New Roman" w:hAnsi="Times New Roman" w:cs="Times New Roman"/>
          <w:sz w:val="24"/>
          <w:szCs w:val="24"/>
        </w:rPr>
        <w:t xml:space="preserve">temeiul </w:t>
      </w:r>
      <w:r w:rsidR="00EA0B58" w:rsidRPr="00E71250">
        <w:rPr>
          <w:rFonts w:ascii="Times New Roman" w:eastAsia="Times New Roman" w:hAnsi="Times New Roman" w:cs="Times New Roman"/>
          <w:sz w:val="24"/>
          <w:szCs w:val="24"/>
        </w:rPr>
        <w:t>art.89 alin.(1) si alin.(2), art.132, art.129 alin.(2) lit.d, alin.(7) lit.n, art.137 alin.(1), art.139 alin.(1) din OUG nr.57/2019, privind Codul Administrativ</w:t>
      </w:r>
    </w:p>
    <w:p w:rsidR="00EA0B58" w:rsidRPr="00A92EDC" w:rsidRDefault="00EA0B58" w:rsidP="00396687">
      <w:pPr>
        <w:spacing w:after="0" w:line="240" w:lineRule="auto"/>
        <w:ind w:firstLine="720"/>
        <w:jc w:val="both"/>
        <w:rPr>
          <w:rFonts w:ascii="Times New Roman" w:eastAsia="Times New Roman" w:hAnsi="Times New Roman" w:cs="Times New Roman"/>
          <w:sz w:val="24"/>
          <w:szCs w:val="24"/>
        </w:rPr>
      </w:pPr>
    </w:p>
    <w:p w:rsidR="00A92EDC" w:rsidRPr="00642806" w:rsidRDefault="00A92EDC" w:rsidP="00396687">
      <w:pPr>
        <w:spacing w:after="0" w:line="240" w:lineRule="auto"/>
        <w:jc w:val="center"/>
        <w:rPr>
          <w:rFonts w:ascii="Times New Roman" w:eastAsia="Times New Roman" w:hAnsi="Times New Roman" w:cs="Times New Roman"/>
          <w:b/>
          <w:sz w:val="24"/>
          <w:szCs w:val="24"/>
          <w:u w:val="single"/>
        </w:rPr>
      </w:pPr>
      <w:r w:rsidRPr="00642806">
        <w:rPr>
          <w:rFonts w:ascii="Times New Roman" w:eastAsia="Times New Roman" w:hAnsi="Times New Roman" w:cs="Times New Roman"/>
          <w:b/>
          <w:sz w:val="24"/>
          <w:szCs w:val="24"/>
          <w:u w:val="single"/>
        </w:rPr>
        <w:t>HOTĂRĂȘTE</w:t>
      </w:r>
      <w:r w:rsidR="00642806">
        <w:rPr>
          <w:rFonts w:ascii="Times New Roman" w:eastAsia="Times New Roman" w:hAnsi="Times New Roman" w:cs="Times New Roman"/>
          <w:b/>
          <w:sz w:val="24"/>
          <w:szCs w:val="24"/>
          <w:u w:val="single"/>
        </w:rPr>
        <w:t>:</w:t>
      </w:r>
    </w:p>
    <w:p w:rsidR="00A92EDC" w:rsidRPr="00A92EDC" w:rsidRDefault="00A92EDC" w:rsidP="00396687">
      <w:pPr>
        <w:spacing w:after="0" w:line="240" w:lineRule="auto"/>
        <w:jc w:val="both"/>
        <w:rPr>
          <w:rFonts w:ascii="Times New Roman" w:eastAsia="Times New Roman" w:hAnsi="Times New Roman" w:cs="Times New Roman"/>
          <w:b/>
          <w:sz w:val="24"/>
          <w:szCs w:val="24"/>
        </w:rPr>
      </w:pPr>
    </w:p>
    <w:p w:rsidR="00A92EDC" w:rsidRPr="00396687" w:rsidRDefault="00A92EDC" w:rsidP="00396687">
      <w:pPr>
        <w:spacing w:after="0" w:line="240" w:lineRule="auto"/>
        <w:ind w:firstLine="720"/>
        <w:jc w:val="both"/>
        <w:rPr>
          <w:rFonts w:ascii="Times New Roman" w:eastAsia="Calibri" w:hAnsi="Times New Roman" w:cs="Times New Roman"/>
          <w:sz w:val="24"/>
          <w:szCs w:val="24"/>
          <w:lang w:val="ro-RO"/>
        </w:rPr>
      </w:pPr>
      <w:r w:rsidRPr="00A92EDC">
        <w:rPr>
          <w:rFonts w:ascii="Times New Roman" w:eastAsia="Times New Roman" w:hAnsi="Times New Roman" w:cs="Times New Roman"/>
          <w:b/>
          <w:sz w:val="24"/>
          <w:szCs w:val="24"/>
        </w:rPr>
        <w:t>Art.1.</w:t>
      </w:r>
      <w:r w:rsidR="00396687">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Se mandatează d-nul/d-na ………………………………….</w:t>
      </w:r>
      <w:r w:rsidR="00396687">
        <w:rPr>
          <w:rFonts w:ascii="Times New Roman" w:eastAsia="Times New Roman" w:hAnsi="Times New Roman" w:cs="Times New Roman"/>
          <w:sz w:val="24"/>
          <w:szCs w:val="24"/>
        </w:rPr>
        <w:t xml:space="preserve">, </w:t>
      </w:r>
      <w:r w:rsidR="00A849BE">
        <w:rPr>
          <w:rFonts w:ascii="Times New Roman" w:eastAsia="Times New Roman" w:hAnsi="Times New Roman" w:cs="Times New Roman"/>
          <w:sz w:val="24"/>
          <w:szCs w:val="24"/>
        </w:rPr>
        <w:t>………</w:t>
      </w:r>
      <w:r w:rsidRPr="00A92EDC">
        <w:rPr>
          <w:rFonts w:ascii="Times New Roman" w:eastAsia="Times New Roman" w:hAnsi="Times New Roman" w:cs="Times New Roman"/>
          <w:sz w:val="24"/>
          <w:szCs w:val="24"/>
        </w:rPr>
        <w:t xml:space="preserve"> comunei</w:t>
      </w:r>
      <w:r w:rsidR="00396687">
        <w:rPr>
          <w:rFonts w:ascii="Times New Roman" w:eastAsia="Times New Roman" w:hAnsi="Times New Roman" w:cs="Times New Roman"/>
          <w:sz w:val="24"/>
          <w:szCs w:val="24"/>
        </w:rPr>
        <w:t xml:space="preserve"> Boița</w:t>
      </w:r>
      <w:r w:rsidRPr="00A92EDC">
        <w:rPr>
          <w:rFonts w:ascii="Times New Roman" w:eastAsia="Times New Roman" w:hAnsi="Times New Roman" w:cs="Times New Roman"/>
          <w:sz w:val="24"/>
          <w:szCs w:val="24"/>
        </w:rPr>
        <w:t xml:space="preserve"> ca reprezentant al comunei</w:t>
      </w:r>
      <w:r w:rsidR="00396687">
        <w:rPr>
          <w:rFonts w:ascii="Times New Roman" w:eastAsia="Times New Roman" w:hAnsi="Times New Roman" w:cs="Times New Roman"/>
          <w:sz w:val="24"/>
          <w:szCs w:val="24"/>
        </w:rPr>
        <w:t xml:space="preserve"> Boița</w:t>
      </w:r>
      <w:r w:rsidRPr="00A92EDC">
        <w:rPr>
          <w:rFonts w:ascii="Times New Roman" w:eastAsia="Times New Roman" w:hAnsi="Times New Roman" w:cs="Times New Roman"/>
          <w:sz w:val="24"/>
          <w:szCs w:val="24"/>
        </w:rPr>
        <w:t xml:space="preserve"> în Adunarea Generală a Asociaţiei de Dezvoltare Intercomunitară „ECO” SIBIU </w:t>
      </w:r>
      <w:proofErr w:type="gramStart"/>
      <w:r w:rsidRPr="00A92EDC">
        <w:rPr>
          <w:rFonts w:ascii="Times New Roman" w:eastAsia="Times New Roman" w:hAnsi="Times New Roman" w:cs="Times New Roman"/>
          <w:sz w:val="24"/>
          <w:szCs w:val="24"/>
          <w:lang w:val="ro-RO"/>
        </w:rPr>
        <w:t>să</w:t>
      </w:r>
      <w:proofErr w:type="gramEnd"/>
      <w:r w:rsidRPr="00A92EDC">
        <w:rPr>
          <w:rFonts w:ascii="Times New Roman" w:eastAsia="Times New Roman" w:hAnsi="Times New Roman" w:cs="Times New Roman"/>
          <w:sz w:val="24"/>
          <w:szCs w:val="24"/>
          <w:lang w:val="ro-RO"/>
        </w:rPr>
        <w:t xml:space="preserve"> voteze în Adunarea Generală a Asociațiilor ADI „ECO” Sibiu </w:t>
      </w:r>
      <w:r>
        <w:rPr>
          <w:rFonts w:ascii="Times New Roman" w:eastAsia="Times New Roman" w:hAnsi="Times New Roman" w:cs="Times New Roman"/>
          <w:sz w:val="24"/>
          <w:szCs w:val="24"/>
          <w:lang w:val="ro-RO"/>
        </w:rPr>
        <w:t>pentru</w:t>
      </w:r>
      <w:r w:rsidR="00156AF1">
        <w:rPr>
          <w:rFonts w:ascii="Times New Roman" w:eastAsia="Calibri" w:hAnsi="Times New Roman" w:cs="Times New Roman"/>
          <w:sz w:val="24"/>
          <w:szCs w:val="24"/>
          <w:lang w:val="ro-RO"/>
        </w:rPr>
        <w:t xml:space="preserve"> aprobarea</w:t>
      </w:r>
      <w:r w:rsidR="00156AF1" w:rsidRPr="00156AF1">
        <w:rPr>
          <w:rFonts w:ascii="Times New Roman" w:eastAsia="Calibri" w:hAnsi="Times New Roman" w:cs="Times New Roman"/>
          <w:sz w:val="24"/>
          <w:szCs w:val="24"/>
        </w:rPr>
        <w:t xml:space="preserve"> încheierii Actului adiţional nr. </w:t>
      </w:r>
      <w:r w:rsidR="00EA0B58">
        <w:rPr>
          <w:rFonts w:ascii="Times New Roman" w:eastAsia="Calibri" w:hAnsi="Times New Roman" w:cs="Times New Roman"/>
          <w:sz w:val="24"/>
          <w:szCs w:val="24"/>
        </w:rPr>
        <w:t>7</w:t>
      </w:r>
      <w:bookmarkStart w:id="0" w:name="_GoBack"/>
      <w:bookmarkEnd w:id="0"/>
      <w:r w:rsidR="00156AF1" w:rsidRPr="00156AF1">
        <w:rPr>
          <w:rFonts w:ascii="Times New Roman" w:eastAsia="Calibri" w:hAnsi="Times New Roman" w:cs="Times New Roman"/>
          <w:sz w:val="24"/>
          <w:szCs w:val="24"/>
        </w:rPr>
        <w:t xml:space="preserve"> la “Contractul de delegare prin concesiune a gestiunii activității de colectare si transport a deșeurilor municipale în Zona 1 Sibiu” nr. 277/05.08.2016</w:t>
      </w:r>
      <w:r w:rsidR="00156AF1">
        <w:rPr>
          <w:rFonts w:ascii="Times New Roman" w:eastAsia="Calibri" w:hAnsi="Times New Roman" w:cs="Times New Roman"/>
          <w:sz w:val="24"/>
          <w:szCs w:val="24"/>
          <w:lang w:val="ro-RO"/>
        </w:rPr>
        <w:t>.</w:t>
      </w:r>
    </w:p>
    <w:p w:rsidR="00E33E77" w:rsidRPr="00EC235D" w:rsidRDefault="00E33E77" w:rsidP="00396687">
      <w:pPr>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b/>
          <w:bCs/>
          <w:sz w:val="24"/>
          <w:szCs w:val="24"/>
        </w:rPr>
        <w:t>Art.2.</w:t>
      </w:r>
      <w:r w:rsidRPr="001A7DE7">
        <w:rPr>
          <w:rFonts w:ascii="Times New Roman" w:eastAsia="Calibri" w:hAnsi="Times New Roman" w:cs="Times New Roman"/>
          <w:sz w:val="24"/>
          <w:szCs w:val="24"/>
        </w:rPr>
        <w:t>Ducerea la îndeplinire a preze</w:t>
      </w:r>
      <w:r w:rsidR="009904CB">
        <w:rPr>
          <w:rFonts w:ascii="Times New Roman" w:eastAsia="Calibri" w:hAnsi="Times New Roman" w:cs="Times New Roman"/>
          <w:sz w:val="24"/>
          <w:szCs w:val="24"/>
        </w:rPr>
        <w:t>ntei hotărâri revine …………………….</w:t>
      </w:r>
      <w:r>
        <w:rPr>
          <w:rFonts w:ascii="Times New Roman" w:eastAsia="Calibri" w:hAnsi="Times New Roman" w:cs="Times New Roman"/>
          <w:sz w:val="24"/>
          <w:szCs w:val="24"/>
        </w:rPr>
        <w:t>………</w:t>
      </w:r>
    </w:p>
    <w:p w:rsidR="00E33E77" w:rsidRPr="00EC235D" w:rsidRDefault="00E33E77" w:rsidP="00396687">
      <w:pPr>
        <w:tabs>
          <w:tab w:val="left" w:pos="709"/>
        </w:tabs>
        <w:spacing w:after="0" w:line="240" w:lineRule="auto"/>
        <w:ind w:left="-180" w:firstLine="180"/>
        <w:jc w:val="both"/>
        <w:rPr>
          <w:rFonts w:ascii="Times New Roman" w:eastAsia="Times New Roman" w:hAnsi="Times New Roman" w:cs="Times New Roman"/>
          <w:color w:val="000000"/>
          <w:sz w:val="24"/>
          <w:szCs w:val="24"/>
          <w:lang w:val="ro-RO"/>
        </w:rPr>
      </w:pPr>
      <w:r>
        <w:rPr>
          <w:rFonts w:ascii="Times New Roman" w:eastAsia="Times New Roman" w:hAnsi="Times New Roman" w:cs="Times New Roman"/>
          <w:b/>
          <w:bCs/>
          <w:color w:val="000000"/>
          <w:sz w:val="24"/>
          <w:szCs w:val="24"/>
          <w:lang w:val="ro-RO"/>
        </w:rPr>
        <w:t xml:space="preserve">            Art. 3. </w:t>
      </w:r>
      <w:r w:rsidRPr="00EC235D">
        <w:rPr>
          <w:rFonts w:ascii="Times New Roman" w:eastAsia="Times New Roman" w:hAnsi="Times New Roman" w:cs="Times New Roman"/>
          <w:color w:val="000000"/>
          <w:sz w:val="24"/>
          <w:szCs w:val="24"/>
          <w:lang w:val="ro-RO"/>
        </w:rPr>
        <w:t>Hotărârea se comunică persoanelo</w:t>
      </w:r>
      <w:r>
        <w:rPr>
          <w:rFonts w:ascii="Times New Roman" w:eastAsia="Times New Roman" w:hAnsi="Times New Roman" w:cs="Times New Roman"/>
          <w:color w:val="000000"/>
          <w:sz w:val="24"/>
          <w:szCs w:val="24"/>
          <w:lang w:val="ro-RO"/>
        </w:rPr>
        <w:t>r fizice şi juridice interesate.</w:t>
      </w:r>
    </w:p>
    <w:p w:rsidR="00E33E77" w:rsidRPr="00EC235D" w:rsidRDefault="00E33E77" w:rsidP="00396687">
      <w:pPr>
        <w:spacing w:after="0" w:line="240" w:lineRule="auto"/>
        <w:ind w:firstLine="720"/>
        <w:jc w:val="both"/>
        <w:rPr>
          <w:rFonts w:ascii="Times New Roman" w:eastAsia="Calibri" w:hAnsi="Times New Roman" w:cs="Times New Roman"/>
          <w:b/>
          <w:sz w:val="24"/>
          <w:szCs w:val="24"/>
        </w:rPr>
      </w:pPr>
    </w:p>
    <w:p w:rsidR="00396687" w:rsidRPr="008254E0" w:rsidRDefault="00396687" w:rsidP="00396687">
      <w:pPr>
        <w:spacing w:after="0" w:line="240" w:lineRule="auto"/>
        <w:jc w:val="center"/>
        <w:rPr>
          <w:rFonts w:ascii="Times New Roman" w:hAnsi="Times New Roman" w:cs="Times New Roman"/>
          <w:sz w:val="24"/>
          <w:szCs w:val="24"/>
        </w:rPr>
      </w:pPr>
      <w:proofErr w:type="gramStart"/>
      <w:r w:rsidRPr="008254E0">
        <w:rPr>
          <w:rFonts w:ascii="Times New Roman" w:hAnsi="Times New Roman" w:cs="Times New Roman"/>
          <w:sz w:val="24"/>
          <w:szCs w:val="24"/>
        </w:rPr>
        <w:t>Adoptată la Boiţa în data de ….2019.</w:t>
      </w:r>
      <w:proofErr w:type="gramEnd"/>
    </w:p>
    <w:p w:rsidR="00396687" w:rsidRPr="008254E0" w:rsidRDefault="00396687" w:rsidP="00396687">
      <w:pPr>
        <w:spacing w:after="0" w:line="240" w:lineRule="auto"/>
        <w:rPr>
          <w:rFonts w:ascii="Times New Roman" w:hAnsi="Times New Roman" w:cs="Times New Roman"/>
          <w:sz w:val="24"/>
          <w:szCs w:val="24"/>
        </w:rPr>
      </w:pPr>
    </w:p>
    <w:tbl>
      <w:tblPr>
        <w:tblW w:w="0" w:type="auto"/>
        <w:jc w:val="center"/>
        <w:tblLook w:val="04A0"/>
      </w:tblPr>
      <w:tblGrid>
        <w:gridCol w:w="4781"/>
        <w:gridCol w:w="4795"/>
      </w:tblGrid>
      <w:tr w:rsidR="00396687" w:rsidRPr="00396687" w:rsidTr="00396687">
        <w:trPr>
          <w:jc w:val="center"/>
        </w:trPr>
        <w:tc>
          <w:tcPr>
            <w:tcW w:w="4952" w:type="dxa"/>
          </w:tcPr>
          <w:p w:rsidR="00396687" w:rsidRPr="00396687" w:rsidRDefault="00396687" w:rsidP="00396687">
            <w:pPr>
              <w:pStyle w:val="BodyText"/>
              <w:jc w:val="center"/>
              <w:rPr>
                <w:b/>
                <w:i/>
                <w:szCs w:val="24"/>
              </w:rPr>
            </w:pPr>
            <w:r w:rsidRPr="00396687">
              <w:rPr>
                <w:b/>
                <w:szCs w:val="24"/>
              </w:rPr>
              <w:t>INITIAT,</w:t>
            </w:r>
          </w:p>
        </w:tc>
        <w:tc>
          <w:tcPr>
            <w:tcW w:w="4952" w:type="dxa"/>
          </w:tcPr>
          <w:p w:rsidR="00396687" w:rsidRPr="00396687" w:rsidRDefault="00396687" w:rsidP="00396687">
            <w:pPr>
              <w:pStyle w:val="BodyText"/>
              <w:jc w:val="center"/>
              <w:rPr>
                <w:b/>
                <w:i/>
                <w:szCs w:val="24"/>
              </w:rPr>
            </w:pPr>
            <w:r w:rsidRPr="00396687">
              <w:rPr>
                <w:b/>
                <w:szCs w:val="24"/>
              </w:rPr>
              <w:t>VIZAT,</w:t>
            </w:r>
          </w:p>
        </w:tc>
      </w:tr>
      <w:tr w:rsidR="00396687" w:rsidRPr="00396687" w:rsidTr="00396687">
        <w:trPr>
          <w:jc w:val="center"/>
        </w:trPr>
        <w:tc>
          <w:tcPr>
            <w:tcW w:w="4952" w:type="dxa"/>
          </w:tcPr>
          <w:p w:rsidR="00396687" w:rsidRPr="00396687" w:rsidRDefault="00396687" w:rsidP="00396687">
            <w:pPr>
              <w:pStyle w:val="BodyText"/>
              <w:jc w:val="center"/>
              <w:rPr>
                <w:b/>
                <w:i/>
                <w:szCs w:val="24"/>
              </w:rPr>
            </w:pPr>
            <w:r w:rsidRPr="00396687">
              <w:rPr>
                <w:b/>
                <w:szCs w:val="24"/>
              </w:rPr>
              <w:t>PRIMAR,</w:t>
            </w:r>
          </w:p>
        </w:tc>
        <w:tc>
          <w:tcPr>
            <w:tcW w:w="4952" w:type="dxa"/>
          </w:tcPr>
          <w:p w:rsidR="00396687" w:rsidRPr="00396687" w:rsidRDefault="00396687" w:rsidP="00396687">
            <w:pPr>
              <w:pStyle w:val="BodyText"/>
              <w:jc w:val="center"/>
              <w:rPr>
                <w:b/>
                <w:i/>
                <w:szCs w:val="24"/>
              </w:rPr>
            </w:pPr>
            <w:r w:rsidRPr="00396687">
              <w:rPr>
                <w:b/>
                <w:szCs w:val="24"/>
              </w:rPr>
              <w:t>SECRETAR,</w:t>
            </w:r>
          </w:p>
        </w:tc>
      </w:tr>
      <w:tr w:rsidR="00396687" w:rsidRPr="00396687" w:rsidTr="00396687">
        <w:trPr>
          <w:jc w:val="center"/>
        </w:trPr>
        <w:tc>
          <w:tcPr>
            <w:tcW w:w="4952" w:type="dxa"/>
          </w:tcPr>
          <w:p w:rsidR="00396687" w:rsidRPr="00396687" w:rsidRDefault="00396687" w:rsidP="00396687">
            <w:pPr>
              <w:pStyle w:val="BodyText"/>
              <w:jc w:val="center"/>
              <w:rPr>
                <w:b/>
                <w:i/>
                <w:szCs w:val="24"/>
              </w:rPr>
            </w:pPr>
            <w:r w:rsidRPr="00396687">
              <w:rPr>
                <w:b/>
                <w:szCs w:val="24"/>
              </w:rPr>
              <w:t>Mohor Nicolae</w:t>
            </w:r>
          </w:p>
        </w:tc>
        <w:tc>
          <w:tcPr>
            <w:tcW w:w="4952" w:type="dxa"/>
          </w:tcPr>
          <w:p w:rsidR="00396687" w:rsidRPr="00396687" w:rsidRDefault="00396687" w:rsidP="00396687">
            <w:pPr>
              <w:pStyle w:val="BodyText"/>
              <w:jc w:val="center"/>
              <w:rPr>
                <w:b/>
                <w:i/>
                <w:szCs w:val="24"/>
              </w:rPr>
            </w:pPr>
            <w:r w:rsidRPr="00396687">
              <w:rPr>
                <w:b/>
                <w:szCs w:val="24"/>
              </w:rPr>
              <w:t>Petru Georgiana</w:t>
            </w:r>
          </w:p>
        </w:tc>
      </w:tr>
    </w:tbl>
    <w:p w:rsidR="00E33E77" w:rsidRPr="00EC235D" w:rsidRDefault="00E33E77" w:rsidP="00396687">
      <w:pPr>
        <w:spacing w:after="0" w:line="240" w:lineRule="auto"/>
        <w:ind w:firstLine="720"/>
        <w:jc w:val="both"/>
        <w:rPr>
          <w:rFonts w:ascii="Times New Roman" w:eastAsia="Calibri" w:hAnsi="Times New Roman" w:cs="Times New Roman"/>
          <w:bCs/>
          <w:sz w:val="24"/>
          <w:szCs w:val="24"/>
        </w:rPr>
      </w:pPr>
    </w:p>
    <w:p w:rsidR="00666052" w:rsidRDefault="00666052" w:rsidP="00396687">
      <w:pPr>
        <w:spacing w:after="0" w:line="240" w:lineRule="auto"/>
        <w:rPr>
          <w:rFonts w:ascii="Times New Roman" w:eastAsia="Calibri" w:hAnsi="Times New Roman" w:cs="Times New Roman"/>
          <w:bCs/>
          <w:sz w:val="24"/>
          <w:szCs w:val="24"/>
        </w:rPr>
      </w:pPr>
    </w:p>
    <w:p w:rsidR="00396687" w:rsidRDefault="00396687" w:rsidP="00396687">
      <w:pPr>
        <w:spacing w:after="0" w:line="240" w:lineRule="auto"/>
        <w:rPr>
          <w:rFonts w:ascii="Times New Roman" w:hAnsi="Times New Roman" w:cs="Times New Roman"/>
          <w:sz w:val="24"/>
          <w:szCs w:val="24"/>
        </w:rPr>
      </w:pPr>
    </w:p>
    <w:p w:rsidR="00396687" w:rsidRPr="00E47821" w:rsidRDefault="00396687" w:rsidP="00396687">
      <w:pPr>
        <w:spacing w:after="0" w:line="240" w:lineRule="auto"/>
        <w:ind w:right="-43"/>
        <w:jc w:val="both"/>
        <w:rPr>
          <w:rFonts w:ascii="Times New Roman" w:eastAsia="Times New Roman" w:hAnsi="Times New Roman" w:cs="Times New Roman"/>
          <w:b/>
          <w:sz w:val="24"/>
          <w:szCs w:val="24"/>
        </w:rPr>
      </w:pPr>
      <w:r w:rsidRPr="00E47821">
        <w:rPr>
          <w:rFonts w:ascii="Times New Roman" w:eastAsia="Times New Roman" w:hAnsi="Times New Roman" w:cs="Times New Roman"/>
          <w:b/>
          <w:sz w:val="24"/>
          <w:szCs w:val="24"/>
        </w:rPr>
        <w:t>ROMÂNIA</w:t>
      </w:r>
    </w:p>
    <w:p w:rsidR="00396687" w:rsidRPr="00E47821" w:rsidRDefault="00396687" w:rsidP="00396687">
      <w:pPr>
        <w:spacing w:after="0" w:line="240" w:lineRule="auto"/>
        <w:ind w:right="-43"/>
        <w:jc w:val="both"/>
        <w:rPr>
          <w:rFonts w:ascii="Times New Roman" w:eastAsia="Times New Roman" w:hAnsi="Times New Roman" w:cs="Times New Roman"/>
          <w:b/>
          <w:sz w:val="24"/>
          <w:szCs w:val="24"/>
        </w:rPr>
      </w:pPr>
      <w:r w:rsidRPr="00E47821">
        <w:rPr>
          <w:rFonts w:ascii="Times New Roman" w:eastAsia="Times New Roman" w:hAnsi="Times New Roman" w:cs="Times New Roman"/>
          <w:b/>
          <w:sz w:val="24"/>
          <w:szCs w:val="24"/>
        </w:rPr>
        <w:t>JUDEŢUL SIBIU</w:t>
      </w:r>
    </w:p>
    <w:p w:rsidR="00396687" w:rsidRPr="00E47821" w:rsidRDefault="00396687" w:rsidP="00396687">
      <w:pPr>
        <w:spacing w:after="0" w:line="240" w:lineRule="auto"/>
        <w:ind w:right="-43"/>
        <w:jc w:val="both"/>
        <w:rPr>
          <w:rFonts w:ascii="Times New Roman" w:eastAsia="Times New Roman" w:hAnsi="Times New Roman" w:cs="Times New Roman"/>
          <w:b/>
          <w:sz w:val="24"/>
          <w:szCs w:val="24"/>
        </w:rPr>
      </w:pPr>
      <w:r w:rsidRPr="00E47821">
        <w:rPr>
          <w:rFonts w:ascii="Times New Roman" w:eastAsia="Times New Roman" w:hAnsi="Times New Roman" w:cs="Times New Roman"/>
          <w:b/>
          <w:sz w:val="24"/>
          <w:szCs w:val="24"/>
        </w:rPr>
        <w:t>PRIMĂRIA COMUNEI BOIȚA</w:t>
      </w:r>
    </w:p>
    <w:p w:rsidR="00396687" w:rsidRPr="00E47821" w:rsidRDefault="00396687" w:rsidP="00396687">
      <w:pPr>
        <w:spacing w:after="0" w:line="240" w:lineRule="auto"/>
        <w:ind w:right="-43"/>
        <w:jc w:val="both"/>
        <w:rPr>
          <w:rFonts w:ascii="Times New Roman" w:eastAsia="Times New Roman" w:hAnsi="Times New Roman" w:cs="Times New Roman"/>
          <w:b/>
          <w:sz w:val="24"/>
          <w:szCs w:val="24"/>
        </w:rPr>
      </w:pPr>
      <w:r w:rsidRPr="00E47821">
        <w:rPr>
          <w:rFonts w:ascii="Times New Roman" w:eastAsia="Times New Roman" w:hAnsi="Times New Roman" w:cs="Times New Roman"/>
          <w:b/>
          <w:sz w:val="24"/>
          <w:szCs w:val="24"/>
        </w:rPr>
        <w:t>PRIMAR</w:t>
      </w:r>
    </w:p>
    <w:p w:rsidR="00396687" w:rsidRPr="00E47821" w:rsidRDefault="00396687" w:rsidP="00396687">
      <w:pPr>
        <w:spacing w:after="0" w:line="240" w:lineRule="auto"/>
        <w:ind w:right="-43"/>
        <w:jc w:val="both"/>
        <w:rPr>
          <w:rFonts w:ascii="Times New Roman" w:eastAsia="Times New Roman" w:hAnsi="Times New Roman" w:cs="Times New Roman"/>
          <w:b/>
          <w:sz w:val="24"/>
          <w:szCs w:val="24"/>
          <w:u w:val="single"/>
        </w:rPr>
      </w:pPr>
      <w:r w:rsidRPr="00E47821">
        <w:rPr>
          <w:rFonts w:ascii="Times New Roman" w:eastAsia="Times New Roman" w:hAnsi="Times New Roman" w:cs="Times New Roman"/>
          <w:b/>
          <w:sz w:val="24"/>
          <w:szCs w:val="24"/>
          <w:u w:val="single"/>
        </w:rPr>
        <w:t xml:space="preserve">Nr. </w:t>
      </w:r>
      <w:r w:rsidR="00A849BE">
        <w:rPr>
          <w:rFonts w:ascii="Times New Roman" w:eastAsia="Times New Roman" w:hAnsi="Times New Roman" w:cs="Times New Roman"/>
          <w:b/>
          <w:sz w:val="24"/>
          <w:szCs w:val="24"/>
          <w:u w:val="single"/>
          <w:lang w:val="ro-RO" w:eastAsia="ro-RO"/>
        </w:rPr>
        <w:t xml:space="preserve">4156/16.12.2019 </w:t>
      </w:r>
    </w:p>
    <w:p w:rsidR="00396687" w:rsidRPr="00E47821" w:rsidRDefault="00396687" w:rsidP="00396687">
      <w:pPr>
        <w:spacing w:after="0" w:line="240" w:lineRule="auto"/>
        <w:rPr>
          <w:rFonts w:ascii="Times New Roman" w:eastAsia="Times New Roman" w:hAnsi="Times New Roman" w:cs="Times New Roman"/>
          <w:b/>
          <w:sz w:val="24"/>
          <w:szCs w:val="24"/>
        </w:rPr>
      </w:pPr>
    </w:p>
    <w:p w:rsidR="00396687" w:rsidRPr="00E47821" w:rsidRDefault="00396687" w:rsidP="00396687">
      <w:pPr>
        <w:spacing w:after="0" w:line="240" w:lineRule="auto"/>
        <w:ind w:right="-43" w:firstLine="720"/>
        <w:jc w:val="center"/>
        <w:rPr>
          <w:rFonts w:ascii="Times New Roman" w:eastAsia="Times New Roman" w:hAnsi="Times New Roman" w:cs="Times New Roman"/>
          <w:b/>
          <w:sz w:val="24"/>
          <w:szCs w:val="24"/>
          <w:u w:val="single"/>
        </w:rPr>
      </w:pPr>
      <w:r w:rsidRPr="00E47821">
        <w:rPr>
          <w:rFonts w:ascii="Times New Roman" w:eastAsia="Times New Roman" w:hAnsi="Times New Roman" w:cs="Times New Roman"/>
          <w:b/>
          <w:sz w:val="24"/>
          <w:szCs w:val="24"/>
          <w:u w:val="single"/>
        </w:rPr>
        <w:t>REFERAT DE APROBARE</w:t>
      </w:r>
    </w:p>
    <w:p w:rsidR="00BA4088" w:rsidRPr="00F44AEE" w:rsidRDefault="00BA4088" w:rsidP="00BA4088">
      <w:pPr>
        <w:spacing w:after="0" w:line="240" w:lineRule="auto"/>
        <w:jc w:val="center"/>
        <w:rPr>
          <w:rFonts w:ascii="Times New Roman" w:eastAsia="Calibri" w:hAnsi="Times New Roman" w:cs="Times New Roman"/>
          <w:b/>
          <w:i/>
          <w:sz w:val="24"/>
          <w:szCs w:val="24"/>
        </w:rPr>
      </w:pPr>
      <w:r w:rsidRPr="008254E0">
        <w:rPr>
          <w:rFonts w:ascii="Times New Roman" w:eastAsia="Times New Roman" w:hAnsi="Times New Roman" w:cs="Times New Roman"/>
          <w:b/>
          <w:i/>
          <w:sz w:val="24"/>
          <w:szCs w:val="24"/>
          <w:lang w:val="ro-RO"/>
        </w:rPr>
        <w:t xml:space="preserve">privind </w:t>
      </w:r>
      <w:r w:rsidRPr="008254E0">
        <w:rPr>
          <w:rFonts w:ascii="Times New Roman" w:eastAsia="Calibri" w:hAnsi="Times New Roman" w:cs="Times New Roman"/>
          <w:b/>
          <w:bCs/>
          <w:i/>
          <w:color w:val="000000"/>
          <w:sz w:val="24"/>
          <w:szCs w:val="24"/>
        </w:rPr>
        <w:t>mandatarea reprezentant</w:t>
      </w:r>
      <w:r>
        <w:rPr>
          <w:rFonts w:ascii="Times New Roman" w:eastAsia="Calibri" w:hAnsi="Times New Roman" w:cs="Times New Roman"/>
          <w:b/>
          <w:bCs/>
          <w:i/>
          <w:color w:val="000000"/>
          <w:sz w:val="24"/>
          <w:szCs w:val="24"/>
        </w:rPr>
        <w:t>ului</w:t>
      </w:r>
      <w:r w:rsidRPr="008254E0">
        <w:rPr>
          <w:rFonts w:ascii="Times New Roman" w:eastAsia="Calibri" w:hAnsi="Times New Roman" w:cs="Times New Roman"/>
          <w:b/>
          <w:bCs/>
          <w:i/>
          <w:color w:val="000000"/>
          <w:sz w:val="24"/>
          <w:szCs w:val="24"/>
        </w:rPr>
        <w:t xml:space="preserve"> comunei Boița în Adunarea Generală a Asociației de Dezvoltare Intercomunitară “ECO” Sibiu să voteze pentru aprobarea </w:t>
      </w:r>
      <w:r w:rsidRPr="00F44AEE">
        <w:rPr>
          <w:rFonts w:ascii="Times New Roman" w:eastAsia="Calibri" w:hAnsi="Times New Roman" w:cs="Times New Roman"/>
          <w:b/>
          <w:i/>
          <w:sz w:val="24"/>
          <w:szCs w:val="24"/>
        </w:rPr>
        <w:t xml:space="preserve">încheierii Actului adiţional nr. </w:t>
      </w:r>
      <w:proofErr w:type="gramStart"/>
      <w:r w:rsidRPr="00F44AEE">
        <w:rPr>
          <w:rFonts w:ascii="Times New Roman" w:eastAsia="Calibri" w:hAnsi="Times New Roman" w:cs="Times New Roman"/>
          <w:b/>
          <w:i/>
          <w:sz w:val="24"/>
          <w:szCs w:val="24"/>
        </w:rPr>
        <w:t>7 la “Contractul de delegare prin concesiune a gestiunii activității de colectare si transport a deșeurilor municipale în Zona 1 Sibiu” nr.</w:t>
      </w:r>
      <w:proofErr w:type="gramEnd"/>
      <w:r w:rsidRPr="00F44AEE">
        <w:rPr>
          <w:rFonts w:ascii="Times New Roman" w:eastAsia="Calibri" w:hAnsi="Times New Roman" w:cs="Times New Roman"/>
          <w:b/>
          <w:i/>
          <w:sz w:val="24"/>
          <w:szCs w:val="24"/>
        </w:rPr>
        <w:t xml:space="preserve"> 277/05.08.2016</w:t>
      </w:r>
    </w:p>
    <w:p w:rsidR="00396687" w:rsidRDefault="00396687" w:rsidP="00396687">
      <w:pPr>
        <w:spacing w:after="0" w:line="240" w:lineRule="auto"/>
        <w:jc w:val="center"/>
        <w:rPr>
          <w:rFonts w:ascii="Times New Roman" w:hAnsi="Times New Roman" w:cs="Times New Roman"/>
          <w:sz w:val="24"/>
          <w:szCs w:val="24"/>
        </w:rPr>
      </w:pPr>
    </w:p>
    <w:p w:rsidR="00396687" w:rsidRDefault="00396687" w:rsidP="00396687">
      <w:pPr>
        <w:ind w:firstLine="708"/>
        <w:jc w:val="both"/>
        <w:rPr>
          <w:rFonts w:ascii="Times New Roman" w:eastAsia="Times New Roman" w:hAnsi="Times New Roman" w:cs="Times New Roman"/>
          <w:sz w:val="24"/>
          <w:szCs w:val="24"/>
        </w:rPr>
      </w:pPr>
    </w:p>
    <w:p w:rsidR="00396687" w:rsidRPr="00E26316" w:rsidRDefault="00396687" w:rsidP="00E26316">
      <w:pPr>
        <w:spacing w:after="0" w:line="360" w:lineRule="auto"/>
        <w:ind w:firstLine="706"/>
        <w:jc w:val="both"/>
        <w:rPr>
          <w:rFonts w:ascii="Times New Roman" w:eastAsia="Calibri" w:hAnsi="Times New Roman" w:cs="Times New Roman"/>
          <w:b/>
          <w:i/>
          <w:sz w:val="24"/>
          <w:szCs w:val="24"/>
        </w:rPr>
      </w:pPr>
      <w:proofErr w:type="gramStart"/>
      <w:r w:rsidRPr="00B07B52">
        <w:rPr>
          <w:rFonts w:ascii="Times New Roman" w:hAnsi="Times New Roman" w:cs="Times New Roman"/>
          <w:sz w:val="24"/>
          <w:szCs w:val="24"/>
        </w:rPr>
        <w:t>Având în vedere adresa ADI ECO Sibiu nr.</w:t>
      </w:r>
      <w:proofErr w:type="gramEnd"/>
      <w:r w:rsidRPr="00B07B52">
        <w:rPr>
          <w:rFonts w:ascii="Times New Roman" w:hAnsi="Times New Roman" w:cs="Times New Roman"/>
          <w:sz w:val="24"/>
          <w:szCs w:val="24"/>
        </w:rPr>
        <w:t xml:space="preserve"> </w:t>
      </w:r>
      <w:proofErr w:type="gramStart"/>
      <w:r w:rsidR="00BA4088">
        <w:rPr>
          <w:rFonts w:ascii="Times New Roman" w:eastAsia="Times New Roman" w:hAnsi="Times New Roman" w:cs="Times New Roman"/>
          <w:sz w:val="24"/>
          <w:szCs w:val="24"/>
        </w:rPr>
        <w:t xml:space="preserve">1212/09.12.2019 </w:t>
      </w:r>
      <w:r w:rsidRPr="00B07B52">
        <w:rPr>
          <w:rFonts w:ascii="Times New Roman" w:hAnsi="Times New Roman" w:cs="Times New Roman"/>
          <w:sz w:val="24"/>
          <w:szCs w:val="24"/>
        </w:rPr>
        <w:t>înregistrată la Primăria comunei Boița cu nr.</w:t>
      </w:r>
      <w:proofErr w:type="gramEnd"/>
      <w:r w:rsidRPr="00B07B52">
        <w:rPr>
          <w:rFonts w:ascii="Times New Roman" w:hAnsi="Times New Roman" w:cs="Times New Roman"/>
          <w:sz w:val="24"/>
          <w:szCs w:val="24"/>
        </w:rPr>
        <w:t xml:space="preserve"> </w:t>
      </w:r>
      <w:r w:rsidR="00BA4088">
        <w:rPr>
          <w:rFonts w:ascii="Times New Roman" w:hAnsi="Times New Roman" w:cs="Times New Roman"/>
          <w:sz w:val="24"/>
          <w:szCs w:val="24"/>
        </w:rPr>
        <w:t>4082/10.12.2019</w:t>
      </w:r>
      <w:r w:rsidRPr="00B07B52">
        <w:rPr>
          <w:rFonts w:ascii="Times New Roman" w:hAnsi="Times New Roman" w:cs="Times New Roman"/>
          <w:sz w:val="24"/>
          <w:szCs w:val="24"/>
        </w:rPr>
        <w:t xml:space="preserve">, referitoare la </w:t>
      </w:r>
      <w:proofErr w:type="gramStart"/>
      <w:r w:rsidRPr="00C41A7A">
        <w:rPr>
          <w:rFonts w:ascii="Times New Roman" w:eastAsia="Times New Roman" w:hAnsi="Times New Roman" w:cs="Times New Roman"/>
          <w:bCs/>
          <w:sz w:val="24"/>
          <w:szCs w:val="24"/>
        </w:rPr>
        <w:t>solicitarea  modificării</w:t>
      </w:r>
      <w:proofErr w:type="gramEnd"/>
      <w:r w:rsidRPr="00C41A7A">
        <w:rPr>
          <w:rFonts w:ascii="Times New Roman" w:eastAsia="Times New Roman" w:hAnsi="Times New Roman" w:cs="Times New Roman"/>
          <w:bCs/>
          <w:sz w:val="24"/>
          <w:szCs w:val="24"/>
        </w:rPr>
        <w:t xml:space="preserve"> </w:t>
      </w:r>
      <w:r w:rsidR="00BA4088" w:rsidRPr="00BA4088">
        <w:rPr>
          <w:rFonts w:ascii="Times New Roman" w:eastAsia="Times New Roman" w:hAnsi="Times New Roman" w:cs="Times New Roman"/>
          <w:bCs/>
          <w:sz w:val="24"/>
          <w:szCs w:val="24"/>
        </w:rPr>
        <w:t xml:space="preserve">contractului </w:t>
      </w:r>
      <w:r w:rsidRPr="00BA4088">
        <w:rPr>
          <w:rFonts w:ascii="Times New Roman" w:eastAsia="Times New Roman" w:hAnsi="Times New Roman" w:cs="Times New Roman"/>
          <w:bCs/>
          <w:sz w:val="24"/>
          <w:szCs w:val="24"/>
        </w:rPr>
        <w:t xml:space="preserve"> </w:t>
      </w:r>
      <w:r w:rsidR="00BA4088" w:rsidRPr="00BA4088">
        <w:rPr>
          <w:rFonts w:ascii="Times New Roman" w:eastAsia="Calibri" w:hAnsi="Times New Roman" w:cs="Times New Roman"/>
          <w:sz w:val="24"/>
          <w:szCs w:val="24"/>
        </w:rPr>
        <w:t>de delegare prin concesiune a gestiunii activității de colectare si transport a deșeurilor municipale în Zona 1 Sibiu” nr. 277/05.08.2016, ca urmare a modificărilor legislative,</w:t>
      </w:r>
      <w:r w:rsidRPr="00C41A7A">
        <w:rPr>
          <w:rFonts w:ascii="Times New Roman" w:eastAsia="Times New Roman" w:hAnsi="Times New Roman" w:cs="Times New Roman"/>
          <w:bCs/>
          <w:sz w:val="24"/>
          <w:szCs w:val="24"/>
        </w:rPr>
        <w:t xml:space="preserve"> </w:t>
      </w:r>
      <w:r w:rsidRPr="00C41A7A">
        <w:rPr>
          <w:rFonts w:ascii="Times New Roman" w:eastAsia="Times New Roman" w:hAnsi="Times New Roman" w:cs="Times New Roman"/>
          <w:sz w:val="24"/>
          <w:szCs w:val="24"/>
        </w:rPr>
        <w:t xml:space="preserve">prin adresă solicitându-se supunerea </w:t>
      </w:r>
      <w:r w:rsidRPr="00C41A7A">
        <w:rPr>
          <w:rFonts w:ascii="Times New Roman" w:eastAsia="Times New Roman" w:hAnsi="Times New Roman" w:cs="Times New Roman"/>
          <w:color w:val="000000" w:themeColor="text1"/>
          <w:sz w:val="24"/>
          <w:szCs w:val="24"/>
        </w:rPr>
        <w:t>spre aprobarea Consiliului Local a unui proiect de hotărâre având ca obiect mandatarea reprezentantului unităţii administrativ-teritoriale în Adunarea Generală a Asociaţiilor A</w:t>
      </w:r>
      <w:r w:rsidR="00E26316">
        <w:rPr>
          <w:rFonts w:ascii="Times New Roman" w:eastAsia="Times New Roman" w:hAnsi="Times New Roman" w:cs="Times New Roman"/>
          <w:color w:val="000000" w:themeColor="text1"/>
          <w:sz w:val="24"/>
          <w:szCs w:val="24"/>
        </w:rPr>
        <w:t xml:space="preserve">DI „ECO” Sibiu </w:t>
      </w:r>
      <w:proofErr w:type="gramStart"/>
      <w:r w:rsidR="00E26316">
        <w:rPr>
          <w:rFonts w:ascii="Times New Roman" w:eastAsia="Times New Roman" w:hAnsi="Times New Roman" w:cs="Times New Roman"/>
          <w:color w:val="000000" w:themeColor="text1"/>
          <w:sz w:val="24"/>
          <w:szCs w:val="24"/>
        </w:rPr>
        <w:t>să</w:t>
      </w:r>
      <w:proofErr w:type="gramEnd"/>
      <w:r w:rsidR="00E26316">
        <w:rPr>
          <w:rFonts w:ascii="Times New Roman" w:eastAsia="Times New Roman" w:hAnsi="Times New Roman" w:cs="Times New Roman"/>
          <w:color w:val="000000" w:themeColor="text1"/>
          <w:sz w:val="24"/>
          <w:szCs w:val="24"/>
        </w:rPr>
        <w:t xml:space="preserve"> voteze pentru</w:t>
      </w:r>
      <w:r w:rsidRPr="00C41A7A">
        <w:rPr>
          <w:rFonts w:ascii="Times New Roman" w:eastAsia="Times New Roman" w:hAnsi="Times New Roman" w:cs="Times New Roman"/>
          <w:color w:val="000000" w:themeColor="text1"/>
          <w:sz w:val="24"/>
          <w:szCs w:val="24"/>
        </w:rPr>
        <w:t xml:space="preserve"> </w:t>
      </w:r>
      <w:r w:rsidR="00E26316">
        <w:rPr>
          <w:rFonts w:ascii="Times New Roman" w:eastAsia="Calibri" w:hAnsi="Times New Roman" w:cs="Times New Roman"/>
          <w:sz w:val="24"/>
          <w:szCs w:val="24"/>
        </w:rPr>
        <w:t>încheierea</w:t>
      </w:r>
      <w:r w:rsidR="00E26316" w:rsidRPr="00E26316">
        <w:rPr>
          <w:rFonts w:ascii="Times New Roman" w:eastAsia="Calibri" w:hAnsi="Times New Roman" w:cs="Times New Roman"/>
          <w:sz w:val="24"/>
          <w:szCs w:val="24"/>
        </w:rPr>
        <w:t xml:space="preserve"> Actului adiţional nr. </w:t>
      </w:r>
      <w:proofErr w:type="gramStart"/>
      <w:r w:rsidR="00E26316" w:rsidRPr="00E26316">
        <w:rPr>
          <w:rFonts w:ascii="Times New Roman" w:eastAsia="Calibri" w:hAnsi="Times New Roman" w:cs="Times New Roman"/>
          <w:sz w:val="24"/>
          <w:szCs w:val="24"/>
        </w:rPr>
        <w:t>7 la “Contractul de delegare prin concesiune a gestiunii activității de colectare si transport a deșeurilor municipale în Zona 1 Sibiu” nr.</w:t>
      </w:r>
      <w:proofErr w:type="gramEnd"/>
      <w:r w:rsidR="00E26316" w:rsidRPr="00E26316">
        <w:rPr>
          <w:rFonts w:ascii="Times New Roman" w:eastAsia="Calibri" w:hAnsi="Times New Roman" w:cs="Times New Roman"/>
          <w:sz w:val="24"/>
          <w:szCs w:val="24"/>
        </w:rPr>
        <w:t xml:space="preserve"> 277/05.08.2016</w:t>
      </w:r>
      <w:r w:rsidRPr="00E26316">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
    <w:p w:rsidR="00396687" w:rsidRPr="00E26316" w:rsidRDefault="00396687" w:rsidP="00E26316">
      <w:pPr>
        <w:spacing w:after="0" w:line="360" w:lineRule="auto"/>
        <w:ind w:firstLine="706"/>
        <w:jc w:val="both"/>
        <w:rPr>
          <w:rFonts w:ascii="Times New Roman" w:eastAsia="Calibri" w:hAnsi="Times New Roman" w:cs="Times New Roman"/>
          <w:bCs/>
          <w:color w:val="000000"/>
          <w:sz w:val="24"/>
          <w:szCs w:val="24"/>
        </w:rPr>
      </w:pPr>
      <w:proofErr w:type="gramStart"/>
      <w:r>
        <w:rPr>
          <w:rFonts w:ascii="Times New Roman" w:eastAsia="Times New Roman" w:hAnsi="Times New Roman" w:cs="Times New Roman"/>
          <w:sz w:val="24"/>
          <w:szCs w:val="24"/>
        </w:rPr>
        <w:t xml:space="preserve">Faţă de cele de mai sus, </w:t>
      </w:r>
      <w:r w:rsidRPr="00CF3D59">
        <w:rPr>
          <w:rFonts w:ascii="Times New Roman" w:eastAsia="Times New Roman" w:hAnsi="Times New Roman" w:cs="Times New Roman"/>
          <w:sz w:val="24"/>
          <w:szCs w:val="24"/>
        </w:rPr>
        <w:t xml:space="preserve">în temeiul </w:t>
      </w:r>
      <w:r w:rsidRPr="001A7DE7">
        <w:rPr>
          <w:rFonts w:ascii="Times New Roman" w:eastAsia="Calibri" w:hAnsi="Times New Roman" w:cs="Times New Roman"/>
          <w:sz w:val="24"/>
          <w:szCs w:val="24"/>
        </w:rPr>
        <w:t>art.</w:t>
      </w:r>
      <w:proofErr w:type="gramEnd"/>
      <w:r>
        <w:rPr>
          <w:rFonts w:ascii="Times New Roman" w:eastAsia="Calibri" w:hAnsi="Times New Roman" w:cs="Times New Roman"/>
          <w:sz w:val="24"/>
          <w:szCs w:val="24"/>
        </w:rPr>
        <w:t xml:space="preserve"> 89 alin.1, art.129 alin.1, alin.2 lit.d, alin.7 lit.n si </w:t>
      </w:r>
      <w:r w:rsidRPr="002920C8">
        <w:rPr>
          <w:rFonts w:ascii="Times New Roman" w:hAnsi="Times New Roman" w:cs="Times New Roman"/>
          <w:sz w:val="24"/>
          <w:szCs w:val="24"/>
          <w:lang w:val="ro-RO"/>
        </w:rPr>
        <w:t>art.196 alin.(1), lit.a)</w:t>
      </w:r>
      <w:r>
        <w:rPr>
          <w:rFonts w:ascii="Times New Roman" w:hAnsi="Times New Roman" w:cs="Times New Roman"/>
          <w:sz w:val="24"/>
          <w:szCs w:val="24"/>
          <w:lang w:val="ro-RO"/>
        </w:rPr>
        <w:t xml:space="preserve"> </w:t>
      </w:r>
      <w:r>
        <w:rPr>
          <w:rFonts w:ascii="Times New Roman" w:eastAsia="Calibri" w:hAnsi="Times New Roman" w:cs="Times New Roman"/>
          <w:sz w:val="24"/>
          <w:szCs w:val="24"/>
        </w:rPr>
        <w:t xml:space="preserve">din Codul Administrativ aprobat prin OUG nr.57/2019, </w:t>
      </w:r>
      <w:r>
        <w:rPr>
          <w:rFonts w:ascii="Times New Roman" w:eastAsia="Times New Roman" w:hAnsi="Times New Roman" w:cs="Times New Roman"/>
          <w:sz w:val="24"/>
          <w:szCs w:val="24"/>
        </w:rPr>
        <w:t xml:space="preserve">a fost inițiat proiectul de hotărâre </w:t>
      </w:r>
      <w:r w:rsidRPr="003E4B1F">
        <w:rPr>
          <w:rFonts w:ascii="Times New Roman" w:eastAsia="Times New Roman" w:hAnsi="Times New Roman" w:cs="Times New Roman"/>
          <w:sz w:val="24"/>
          <w:szCs w:val="24"/>
          <w:lang w:val="ro-RO"/>
        </w:rPr>
        <w:t xml:space="preserve">privind </w:t>
      </w:r>
      <w:r w:rsidRPr="003E4B1F">
        <w:rPr>
          <w:rFonts w:ascii="Times New Roman" w:eastAsia="Calibri" w:hAnsi="Times New Roman" w:cs="Times New Roman"/>
          <w:bCs/>
          <w:color w:val="000000"/>
          <w:sz w:val="24"/>
          <w:szCs w:val="24"/>
        </w:rPr>
        <w:t xml:space="preserve">mandatarea </w:t>
      </w:r>
      <w:r w:rsidR="00E26316" w:rsidRPr="00E26316">
        <w:rPr>
          <w:rFonts w:ascii="Times New Roman" w:eastAsia="Calibri" w:hAnsi="Times New Roman" w:cs="Times New Roman"/>
          <w:bCs/>
          <w:color w:val="000000"/>
          <w:sz w:val="24"/>
          <w:szCs w:val="24"/>
        </w:rPr>
        <w:t xml:space="preserve">mandatarea reprezentantului comunei Boița în Adunarea Generală a Asociației de Dezvoltare Intercomunitară “ECO” Sibiu să voteze pentru aprobarea </w:t>
      </w:r>
      <w:r w:rsidR="00E26316" w:rsidRPr="00E26316">
        <w:rPr>
          <w:rFonts w:ascii="Times New Roman" w:eastAsia="Calibri" w:hAnsi="Times New Roman" w:cs="Times New Roman"/>
          <w:sz w:val="24"/>
          <w:szCs w:val="24"/>
        </w:rPr>
        <w:t xml:space="preserve">încheierii Actului adiţional nr. </w:t>
      </w:r>
      <w:proofErr w:type="gramStart"/>
      <w:r w:rsidR="00E26316" w:rsidRPr="00E26316">
        <w:rPr>
          <w:rFonts w:ascii="Times New Roman" w:eastAsia="Calibri" w:hAnsi="Times New Roman" w:cs="Times New Roman"/>
          <w:sz w:val="24"/>
          <w:szCs w:val="24"/>
        </w:rPr>
        <w:t>7 la “Contractul de delegare prin concesiune a gestiunii activității de colectare si transport a deșeurilor municipale în Zona 1 Sibiu” nr.</w:t>
      </w:r>
      <w:proofErr w:type="gramEnd"/>
      <w:r w:rsidR="00E26316" w:rsidRPr="00E26316">
        <w:rPr>
          <w:rFonts w:ascii="Times New Roman" w:eastAsia="Calibri" w:hAnsi="Times New Roman" w:cs="Times New Roman"/>
          <w:sz w:val="24"/>
          <w:szCs w:val="24"/>
        </w:rPr>
        <w:t xml:space="preserve"> 277/05.08.2016</w:t>
      </w:r>
      <w:r w:rsidRPr="00E26316">
        <w:rPr>
          <w:rFonts w:ascii="Times New Roman" w:eastAsia="Calibri" w:hAnsi="Times New Roman" w:cs="Times New Roman"/>
          <w:bCs/>
          <w:color w:val="000000"/>
          <w:sz w:val="24"/>
          <w:szCs w:val="24"/>
        </w:rPr>
        <w:t>.</w:t>
      </w:r>
    </w:p>
    <w:p w:rsidR="00396687" w:rsidRDefault="00396687" w:rsidP="00396687">
      <w:pPr>
        <w:spacing w:after="0" w:line="360" w:lineRule="auto"/>
        <w:ind w:firstLine="706"/>
        <w:jc w:val="both"/>
        <w:rPr>
          <w:rFonts w:ascii="Times New Roman" w:eastAsia="Times New Roman" w:hAnsi="Times New Roman" w:cs="Times New Roman"/>
          <w:sz w:val="24"/>
          <w:szCs w:val="24"/>
        </w:rPr>
      </w:pPr>
    </w:p>
    <w:p w:rsidR="00396687" w:rsidRDefault="00396687" w:rsidP="00396687">
      <w:pPr>
        <w:jc w:val="both"/>
        <w:rPr>
          <w:rFonts w:ascii="Times New Roman" w:eastAsia="Times New Roman" w:hAnsi="Times New Roman" w:cs="Times New Roman"/>
          <w:sz w:val="24"/>
          <w:szCs w:val="24"/>
        </w:rPr>
      </w:pPr>
    </w:p>
    <w:p w:rsidR="00396687" w:rsidRPr="0072761C" w:rsidRDefault="00396687" w:rsidP="00396687">
      <w:pPr>
        <w:spacing w:after="0" w:line="240" w:lineRule="auto"/>
        <w:jc w:val="center"/>
        <w:rPr>
          <w:rFonts w:ascii="Times New Roman" w:eastAsia="Times New Roman" w:hAnsi="Times New Roman" w:cs="Times New Roman"/>
          <w:b/>
          <w:sz w:val="24"/>
          <w:szCs w:val="24"/>
        </w:rPr>
      </w:pPr>
      <w:r w:rsidRPr="0072761C">
        <w:rPr>
          <w:rFonts w:ascii="Times New Roman" w:eastAsia="Times New Roman" w:hAnsi="Times New Roman" w:cs="Times New Roman"/>
          <w:b/>
          <w:sz w:val="24"/>
          <w:szCs w:val="24"/>
        </w:rPr>
        <w:t>PRIMAR,</w:t>
      </w:r>
    </w:p>
    <w:p w:rsidR="00396687" w:rsidRDefault="00396687" w:rsidP="00396687">
      <w:pPr>
        <w:spacing w:after="0" w:line="240" w:lineRule="auto"/>
        <w:jc w:val="center"/>
        <w:rPr>
          <w:rFonts w:ascii="Times New Roman" w:eastAsia="Times New Roman" w:hAnsi="Times New Roman" w:cs="Times New Roman"/>
          <w:b/>
          <w:sz w:val="24"/>
          <w:szCs w:val="24"/>
        </w:rPr>
      </w:pPr>
      <w:r w:rsidRPr="0072761C">
        <w:rPr>
          <w:rFonts w:ascii="Times New Roman" w:eastAsia="Times New Roman" w:hAnsi="Times New Roman" w:cs="Times New Roman"/>
          <w:b/>
          <w:sz w:val="24"/>
          <w:szCs w:val="24"/>
        </w:rPr>
        <w:t>Mohor Nicolae</w:t>
      </w:r>
    </w:p>
    <w:p w:rsidR="00E26316" w:rsidRDefault="00E26316" w:rsidP="00396687">
      <w:pPr>
        <w:spacing w:after="0" w:line="240" w:lineRule="auto"/>
        <w:jc w:val="center"/>
        <w:rPr>
          <w:rFonts w:ascii="Times New Roman" w:eastAsia="Times New Roman" w:hAnsi="Times New Roman" w:cs="Times New Roman"/>
          <w:b/>
          <w:sz w:val="24"/>
          <w:szCs w:val="24"/>
        </w:rPr>
      </w:pPr>
    </w:p>
    <w:p w:rsidR="00E26316" w:rsidRDefault="00E26316" w:rsidP="00396687">
      <w:pPr>
        <w:spacing w:after="0" w:line="240" w:lineRule="auto"/>
        <w:jc w:val="center"/>
        <w:rPr>
          <w:rFonts w:ascii="Times New Roman" w:eastAsia="Times New Roman" w:hAnsi="Times New Roman" w:cs="Times New Roman"/>
          <w:b/>
          <w:sz w:val="24"/>
          <w:szCs w:val="24"/>
        </w:rPr>
      </w:pPr>
    </w:p>
    <w:p w:rsidR="00E26316" w:rsidRDefault="00E26316" w:rsidP="00396687">
      <w:pPr>
        <w:spacing w:after="0" w:line="240" w:lineRule="auto"/>
        <w:jc w:val="center"/>
        <w:rPr>
          <w:rFonts w:ascii="Times New Roman" w:eastAsia="Times New Roman" w:hAnsi="Times New Roman" w:cs="Times New Roman"/>
          <w:b/>
          <w:sz w:val="24"/>
          <w:szCs w:val="24"/>
        </w:rPr>
      </w:pPr>
    </w:p>
    <w:p w:rsidR="00E26316" w:rsidRDefault="00E26316" w:rsidP="00396687">
      <w:pPr>
        <w:spacing w:after="0" w:line="240" w:lineRule="auto"/>
        <w:jc w:val="center"/>
        <w:rPr>
          <w:rFonts w:ascii="Times New Roman" w:eastAsia="Times New Roman" w:hAnsi="Times New Roman" w:cs="Times New Roman"/>
          <w:b/>
          <w:sz w:val="24"/>
          <w:szCs w:val="24"/>
        </w:rPr>
      </w:pPr>
    </w:p>
    <w:p w:rsidR="00E26316" w:rsidRDefault="00E26316" w:rsidP="00396687">
      <w:pPr>
        <w:spacing w:after="0" w:line="240" w:lineRule="auto"/>
        <w:jc w:val="center"/>
        <w:rPr>
          <w:rFonts w:ascii="Times New Roman" w:eastAsia="Times New Roman" w:hAnsi="Times New Roman" w:cs="Times New Roman"/>
          <w:b/>
          <w:sz w:val="24"/>
          <w:szCs w:val="24"/>
        </w:rPr>
      </w:pPr>
    </w:p>
    <w:p w:rsidR="00E26316" w:rsidRDefault="00E26316" w:rsidP="00396687">
      <w:pPr>
        <w:spacing w:after="0" w:line="240" w:lineRule="auto"/>
        <w:jc w:val="center"/>
        <w:rPr>
          <w:rFonts w:ascii="Times New Roman" w:eastAsia="Times New Roman" w:hAnsi="Times New Roman" w:cs="Times New Roman"/>
          <w:b/>
          <w:sz w:val="24"/>
          <w:szCs w:val="24"/>
        </w:rPr>
      </w:pPr>
    </w:p>
    <w:p w:rsidR="00E26316" w:rsidRDefault="00E26316" w:rsidP="00396687">
      <w:pPr>
        <w:spacing w:after="0" w:line="240" w:lineRule="auto"/>
        <w:jc w:val="center"/>
        <w:rPr>
          <w:rFonts w:ascii="Times New Roman" w:eastAsia="Times New Roman" w:hAnsi="Times New Roman" w:cs="Times New Roman"/>
          <w:b/>
          <w:sz w:val="24"/>
          <w:szCs w:val="24"/>
        </w:rPr>
      </w:pPr>
    </w:p>
    <w:p w:rsidR="00E26316" w:rsidRDefault="00E26316" w:rsidP="00396687">
      <w:pPr>
        <w:spacing w:after="0" w:line="240" w:lineRule="auto"/>
        <w:jc w:val="center"/>
        <w:rPr>
          <w:rFonts w:ascii="Times New Roman" w:eastAsia="Times New Roman" w:hAnsi="Times New Roman" w:cs="Times New Roman"/>
          <w:b/>
          <w:sz w:val="24"/>
          <w:szCs w:val="24"/>
        </w:rPr>
      </w:pPr>
    </w:p>
    <w:p w:rsidR="00396687" w:rsidRPr="0072761C" w:rsidRDefault="00396687" w:rsidP="00396687">
      <w:pPr>
        <w:spacing w:after="0" w:line="240" w:lineRule="auto"/>
        <w:jc w:val="center"/>
        <w:rPr>
          <w:rFonts w:ascii="Times New Roman" w:eastAsia="Times New Roman" w:hAnsi="Times New Roman" w:cs="Times New Roman"/>
          <w:b/>
          <w:sz w:val="24"/>
          <w:szCs w:val="24"/>
        </w:rPr>
      </w:pPr>
    </w:p>
    <w:p w:rsidR="00396687" w:rsidRDefault="00396687" w:rsidP="00396687">
      <w:pPr>
        <w:jc w:val="both"/>
        <w:rPr>
          <w:rFonts w:ascii="Times New Roman" w:eastAsia="Times New Roman" w:hAnsi="Times New Roman" w:cs="Times New Roman"/>
          <w:sz w:val="24"/>
          <w:szCs w:val="24"/>
        </w:rPr>
      </w:pPr>
    </w:p>
    <w:p w:rsidR="00396687" w:rsidRDefault="00396687" w:rsidP="00396687">
      <w:pPr>
        <w:jc w:val="both"/>
        <w:rPr>
          <w:rFonts w:ascii="Times New Roman" w:eastAsia="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8"/>
        <w:gridCol w:w="4788"/>
      </w:tblGrid>
      <w:tr w:rsidR="00396687" w:rsidTr="00C96CFA">
        <w:tc>
          <w:tcPr>
            <w:tcW w:w="4788" w:type="dxa"/>
          </w:tcPr>
          <w:p w:rsidR="00396687" w:rsidRPr="00E47821" w:rsidRDefault="00396687" w:rsidP="00C96CFA">
            <w:pPr>
              <w:ind w:right="-43"/>
              <w:jc w:val="both"/>
              <w:rPr>
                <w:rFonts w:ascii="Times New Roman" w:eastAsia="Times New Roman" w:hAnsi="Times New Roman" w:cs="Times New Roman"/>
                <w:b/>
                <w:sz w:val="24"/>
                <w:szCs w:val="24"/>
              </w:rPr>
            </w:pPr>
            <w:r w:rsidRPr="00E47821">
              <w:rPr>
                <w:rFonts w:ascii="Times New Roman" w:eastAsia="Times New Roman" w:hAnsi="Times New Roman" w:cs="Times New Roman"/>
                <w:b/>
                <w:sz w:val="24"/>
                <w:szCs w:val="24"/>
              </w:rPr>
              <w:t>ROMÂNIA</w:t>
            </w:r>
          </w:p>
          <w:p w:rsidR="00396687" w:rsidRPr="00E47821" w:rsidRDefault="00396687" w:rsidP="00C96CFA">
            <w:pPr>
              <w:ind w:right="-43"/>
              <w:jc w:val="both"/>
              <w:rPr>
                <w:rFonts w:ascii="Times New Roman" w:eastAsia="Times New Roman" w:hAnsi="Times New Roman" w:cs="Times New Roman"/>
                <w:b/>
                <w:sz w:val="24"/>
                <w:szCs w:val="24"/>
              </w:rPr>
            </w:pPr>
            <w:r w:rsidRPr="00E47821">
              <w:rPr>
                <w:rFonts w:ascii="Times New Roman" w:eastAsia="Times New Roman" w:hAnsi="Times New Roman" w:cs="Times New Roman"/>
                <w:b/>
                <w:sz w:val="24"/>
                <w:szCs w:val="24"/>
              </w:rPr>
              <w:t>JUDEŢUL SIBIU</w:t>
            </w:r>
          </w:p>
          <w:p w:rsidR="00396687" w:rsidRPr="00E47821" w:rsidRDefault="00396687" w:rsidP="00C96CFA">
            <w:pPr>
              <w:ind w:right="-43"/>
              <w:jc w:val="both"/>
              <w:rPr>
                <w:rFonts w:ascii="Times New Roman" w:eastAsia="Times New Roman" w:hAnsi="Times New Roman" w:cs="Times New Roman"/>
                <w:b/>
                <w:sz w:val="24"/>
                <w:szCs w:val="24"/>
              </w:rPr>
            </w:pPr>
            <w:r w:rsidRPr="00E47821">
              <w:rPr>
                <w:rFonts w:ascii="Times New Roman" w:eastAsia="Times New Roman" w:hAnsi="Times New Roman" w:cs="Times New Roman"/>
                <w:b/>
                <w:sz w:val="24"/>
                <w:szCs w:val="24"/>
              </w:rPr>
              <w:t>PRIMĂRIA COMUNEI BOIȚA</w:t>
            </w:r>
          </w:p>
          <w:p w:rsidR="00396687" w:rsidRPr="00E47821" w:rsidRDefault="00396687" w:rsidP="00C96CFA">
            <w:pPr>
              <w:ind w:right="-43"/>
              <w:jc w:val="both"/>
              <w:rPr>
                <w:rFonts w:ascii="Times New Roman" w:eastAsia="Times New Roman" w:hAnsi="Times New Roman" w:cs="Times New Roman"/>
                <w:b/>
                <w:sz w:val="24"/>
                <w:szCs w:val="24"/>
              </w:rPr>
            </w:pPr>
            <w:r w:rsidRPr="00E47821">
              <w:rPr>
                <w:rFonts w:ascii="Times New Roman" w:eastAsia="Times New Roman" w:hAnsi="Times New Roman" w:cs="Times New Roman"/>
                <w:b/>
                <w:sz w:val="24"/>
                <w:szCs w:val="24"/>
              </w:rPr>
              <w:t>PRIMAR</w:t>
            </w:r>
          </w:p>
          <w:p w:rsidR="00396687" w:rsidRPr="0072761C" w:rsidRDefault="00396687" w:rsidP="00C96CFA">
            <w:pPr>
              <w:ind w:right="-43"/>
              <w:jc w:val="both"/>
              <w:rPr>
                <w:rFonts w:ascii="Times New Roman" w:eastAsia="Times New Roman" w:hAnsi="Times New Roman" w:cs="Times New Roman"/>
                <w:b/>
                <w:sz w:val="24"/>
                <w:szCs w:val="24"/>
                <w:u w:val="single"/>
              </w:rPr>
            </w:pPr>
            <w:r w:rsidRPr="00E47821">
              <w:rPr>
                <w:rFonts w:ascii="Times New Roman" w:eastAsia="Times New Roman" w:hAnsi="Times New Roman" w:cs="Times New Roman"/>
                <w:b/>
                <w:sz w:val="24"/>
                <w:szCs w:val="24"/>
                <w:u w:val="single"/>
              </w:rPr>
              <w:t xml:space="preserve">Nr. </w:t>
            </w:r>
            <w:r w:rsidRPr="00E47821">
              <w:rPr>
                <w:rFonts w:ascii="Times New Roman" w:eastAsia="Times New Roman" w:hAnsi="Times New Roman" w:cs="Times New Roman"/>
                <w:b/>
                <w:sz w:val="24"/>
                <w:szCs w:val="24"/>
                <w:u w:val="single"/>
                <w:lang w:val="ro-RO" w:eastAsia="ro-RO"/>
              </w:rPr>
              <w:t>31</w:t>
            </w:r>
            <w:r>
              <w:rPr>
                <w:rFonts w:ascii="Times New Roman" w:eastAsia="Times New Roman" w:hAnsi="Times New Roman" w:cs="Times New Roman"/>
                <w:b/>
                <w:sz w:val="24"/>
                <w:szCs w:val="24"/>
                <w:u w:val="single"/>
                <w:lang w:val="ro-RO" w:eastAsia="ro-RO"/>
              </w:rPr>
              <w:t>60</w:t>
            </w:r>
            <w:r w:rsidRPr="00E47821">
              <w:rPr>
                <w:rFonts w:ascii="Times New Roman" w:eastAsia="Times New Roman" w:hAnsi="Times New Roman" w:cs="Times New Roman"/>
                <w:b/>
                <w:sz w:val="24"/>
                <w:szCs w:val="24"/>
                <w:u w:val="single"/>
                <w:lang w:val="ro-RO" w:eastAsia="ro-RO"/>
              </w:rPr>
              <w:t>/2</w:t>
            </w:r>
            <w:r>
              <w:rPr>
                <w:rFonts w:ascii="Times New Roman" w:eastAsia="Times New Roman" w:hAnsi="Times New Roman" w:cs="Times New Roman"/>
                <w:b/>
                <w:sz w:val="24"/>
                <w:szCs w:val="24"/>
                <w:u w:val="single"/>
                <w:lang w:val="ro-RO" w:eastAsia="ro-RO"/>
              </w:rPr>
              <w:t>3</w:t>
            </w:r>
            <w:r w:rsidRPr="00E47821">
              <w:rPr>
                <w:rFonts w:ascii="Times New Roman" w:eastAsia="Times New Roman" w:hAnsi="Times New Roman" w:cs="Times New Roman"/>
                <w:b/>
                <w:sz w:val="24"/>
                <w:szCs w:val="24"/>
                <w:u w:val="single"/>
                <w:lang w:val="ro-RO" w:eastAsia="ro-RO"/>
              </w:rPr>
              <w:t>.09.2019</w:t>
            </w:r>
          </w:p>
        </w:tc>
        <w:tc>
          <w:tcPr>
            <w:tcW w:w="4788" w:type="dxa"/>
          </w:tcPr>
          <w:p w:rsidR="00396687" w:rsidRDefault="00396687" w:rsidP="00C96CFA">
            <w:pPr>
              <w:ind w:right="-43"/>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APROB,</w:t>
            </w:r>
          </w:p>
          <w:p w:rsidR="00396687" w:rsidRDefault="00396687" w:rsidP="00C96CFA">
            <w:pPr>
              <w:ind w:right="-43"/>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PRIMAR,</w:t>
            </w:r>
          </w:p>
          <w:p w:rsidR="00396687" w:rsidRDefault="00396687" w:rsidP="00C96CFA">
            <w:pPr>
              <w:ind w:right="-43"/>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Mohor Nicolae</w:t>
            </w:r>
          </w:p>
        </w:tc>
      </w:tr>
    </w:tbl>
    <w:p w:rsidR="00396687" w:rsidRDefault="00396687" w:rsidP="00396687">
      <w:pPr>
        <w:spacing w:after="0" w:line="240" w:lineRule="auto"/>
        <w:ind w:right="-43"/>
        <w:jc w:val="both"/>
        <w:rPr>
          <w:rFonts w:ascii="Times New Roman" w:eastAsia="Times New Roman" w:hAnsi="Times New Roman" w:cs="Times New Roman"/>
          <w:b/>
          <w:sz w:val="24"/>
          <w:szCs w:val="24"/>
        </w:rPr>
      </w:pPr>
    </w:p>
    <w:p w:rsidR="00396687" w:rsidRDefault="00396687" w:rsidP="00396687">
      <w:pPr>
        <w:spacing w:after="0" w:line="240" w:lineRule="auto"/>
        <w:ind w:right="-43"/>
        <w:jc w:val="both"/>
        <w:rPr>
          <w:rFonts w:ascii="Times New Roman" w:eastAsia="Times New Roman" w:hAnsi="Times New Roman" w:cs="Times New Roman"/>
          <w:b/>
          <w:sz w:val="24"/>
          <w:szCs w:val="24"/>
        </w:rPr>
      </w:pPr>
    </w:p>
    <w:p w:rsidR="00396687" w:rsidRPr="00E47821" w:rsidRDefault="00396687" w:rsidP="00396687">
      <w:pPr>
        <w:spacing w:after="0" w:line="240" w:lineRule="auto"/>
        <w:rPr>
          <w:rFonts w:ascii="Times New Roman" w:eastAsia="Times New Roman" w:hAnsi="Times New Roman" w:cs="Times New Roman"/>
          <w:b/>
          <w:sz w:val="24"/>
          <w:szCs w:val="24"/>
        </w:rPr>
      </w:pPr>
    </w:p>
    <w:p w:rsidR="00396687" w:rsidRPr="00E47821" w:rsidRDefault="00396687" w:rsidP="00396687">
      <w:pPr>
        <w:spacing w:after="0" w:line="240" w:lineRule="auto"/>
        <w:ind w:right="-43" w:firstLine="720"/>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RAPORT</w:t>
      </w:r>
    </w:p>
    <w:p w:rsidR="00BA4088" w:rsidRPr="00F44AEE" w:rsidRDefault="00BA4088" w:rsidP="00BA4088">
      <w:pPr>
        <w:spacing w:after="0" w:line="240" w:lineRule="auto"/>
        <w:jc w:val="center"/>
        <w:rPr>
          <w:rFonts w:ascii="Times New Roman" w:eastAsia="Calibri" w:hAnsi="Times New Roman" w:cs="Times New Roman"/>
          <w:b/>
          <w:i/>
          <w:sz w:val="24"/>
          <w:szCs w:val="24"/>
        </w:rPr>
      </w:pPr>
      <w:r w:rsidRPr="008254E0">
        <w:rPr>
          <w:rFonts w:ascii="Times New Roman" w:eastAsia="Times New Roman" w:hAnsi="Times New Roman" w:cs="Times New Roman"/>
          <w:b/>
          <w:i/>
          <w:sz w:val="24"/>
          <w:szCs w:val="24"/>
          <w:lang w:val="ro-RO"/>
        </w:rPr>
        <w:t xml:space="preserve">privind </w:t>
      </w:r>
      <w:r w:rsidRPr="008254E0">
        <w:rPr>
          <w:rFonts w:ascii="Times New Roman" w:eastAsia="Calibri" w:hAnsi="Times New Roman" w:cs="Times New Roman"/>
          <w:b/>
          <w:bCs/>
          <w:i/>
          <w:color w:val="000000"/>
          <w:sz w:val="24"/>
          <w:szCs w:val="24"/>
        </w:rPr>
        <w:t>mandatarea reprezentant</w:t>
      </w:r>
      <w:r>
        <w:rPr>
          <w:rFonts w:ascii="Times New Roman" w:eastAsia="Calibri" w:hAnsi="Times New Roman" w:cs="Times New Roman"/>
          <w:b/>
          <w:bCs/>
          <w:i/>
          <w:color w:val="000000"/>
          <w:sz w:val="24"/>
          <w:szCs w:val="24"/>
        </w:rPr>
        <w:t>ului</w:t>
      </w:r>
      <w:r w:rsidRPr="008254E0">
        <w:rPr>
          <w:rFonts w:ascii="Times New Roman" w:eastAsia="Calibri" w:hAnsi="Times New Roman" w:cs="Times New Roman"/>
          <w:b/>
          <w:bCs/>
          <w:i/>
          <w:color w:val="000000"/>
          <w:sz w:val="24"/>
          <w:szCs w:val="24"/>
        </w:rPr>
        <w:t xml:space="preserve"> comunei Boița în Adunarea Generală a Asociației de Dezvoltare Intercomunitară “ECO” Sibiu să voteze pentru aprobarea </w:t>
      </w:r>
      <w:r w:rsidRPr="00F44AEE">
        <w:rPr>
          <w:rFonts w:ascii="Times New Roman" w:eastAsia="Calibri" w:hAnsi="Times New Roman" w:cs="Times New Roman"/>
          <w:b/>
          <w:i/>
          <w:sz w:val="24"/>
          <w:szCs w:val="24"/>
        </w:rPr>
        <w:t xml:space="preserve">încheierii Actului adiţional nr. </w:t>
      </w:r>
      <w:proofErr w:type="gramStart"/>
      <w:r w:rsidRPr="00F44AEE">
        <w:rPr>
          <w:rFonts w:ascii="Times New Roman" w:eastAsia="Calibri" w:hAnsi="Times New Roman" w:cs="Times New Roman"/>
          <w:b/>
          <w:i/>
          <w:sz w:val="24"/>
          <w:szCs w:val="24"/>
        </w:rPr>
        <w:t>7 la “Contractul de delegare prin concesiune a gestiunii activității de colectare si transport a deșeurilor municipale în Zona 1 Sibiu” nr.</w:t>
      </w:r>
      <w:proofErr w:type="gramEnd"/>
      <w:r w:rsidRPr="00F44AEE">
        <w:rPr>
          <w:rFonts w:ascii="Times New Roman" w:eastAsia="Calibri" w:hAnsi="Times New Roman" w:cs="Times New Roman"/>
          <w:b/>
          <w:i/>
          <w:sz w:val="24"/>
          <w:szCs w:val="24"/>
        </w:rPr>
        <w:t xml:space="preserve"> 277/05.08.2016</w:t>
      </w:r>
    </w:p>
    <w:p w:rsidR="00396687" w:rsidRDefault="00396687" w:rsidP="00396687">
      <w:pPr>
        <w:spacing w:after="0" w:line="240" w:lineRule="auto"/>
        <w:jc w:val="center"/>
        <w:rPr>
          <w:rFonts w:ascii="Times New Roman" w:hAnsi="Times New Roman" w:cs="Times New Roman"/>
          <w:sz w:val="24"/>
          <w:szCs w:val="24"/>
        </w:rPr>
      </w:pPr>
    </w:p>
    <w:p w:rsidR="00396687" w:rsidRDefault="00396687" w:rsidP="00396687">
      <w:pPr>
        <w:jc w:val="both"/>
        <w:rPr>
          <w:rFonts w:ascii="Times New Roman" w:eastAsia="Times New Roman" w:hAnsi="Times New Roman" w:cs="Times New Roman"/>
          <w:sz w:val="24"/>
          <w:szCs w:val="24"/>
        </w:rPr>
      </w:pPr>
    </w:p>
    <w:p w:rsidR="00E26316" w:rsidRPr="00E71250" w:rsidRDefault="00E26316" w:rsidP="00E26316">
      <w:pPr>
        <w:ind w:firstLine="708"/>
        <w:jc w:val="both"/>
        <w:rPr>
          <w:rFonts w:ascii="Times New Roman" w:hAnsi="Times New Roman" w:cs="Times New Roman"/>
          <w:b/>
          <w:i/>
          <w:color w:val="000000"/>
          <w:sz w:val="24"/>
          <w:szCs w:val="24"/>
        </w:rPr>
      </w:pPr>
      <w:r w:rsidRPr="00E71250">
        <w:rPr>
          <w:rFonts w:ascii="Times New Roman" w:hAnsi="Times New Roman" w:cs="Times New Roman"/>
          <w:sz w:val="24"/>
          <w:szCs w:val="24"/>
        </w:rPr>
        <w:t>La data de  05.08.2016, a fost încheiat de către ADI ECO Sibiu, în numele şi pe seama unităţilor administrativ-teritoriale membre din zona 1 Sibiu, “</w:t>
      </w:r>
      <w:r w:rsidRPr="00E71250">
        <w:rPr>
          <w:rFonts w:ascii="Times New Roman" w:hAnsi="Times New Roman" w:cs="Times New Roman"/>
          <w:b/>
          <w:i/>
          <w:sz w:val="24"/>
          <w:szCs w:val="24"/>
        </w:rPr>
        <w:t>Contractulde</w:t>
      </w:r>
      <w:r w:rsidRPr="00E71250">
        <w:rPr>
          <w:rFonts w:ascii="Times New Roman" w:hAnsi="Times New Roman" w:cs="Times New Roman"/>
          <w:b/>
          <w:i/>
          <w:sz w:val="24"/>
          <w:szCs w:val="24"/>
          <w:lang w:val="fr-FR"/>
        </w:rPr>
        <w:t xml:space="preserve">delegare prin concesiune a gestiunii activității de colectare și transport a deșeurilor municipale în zona 1 Sibiu ” </w:t>
      </w:r>
      <w:r w:rsidRPr="00E71250">
        <w:rPr>
          <w:rFonts w:ascii="Times New Roman" w:hAnsi="Times New Roman" w:cs="Times New Roman"/>
          <w:sz w:val="24"/>
          <w:szCs w:val="24"/>
          <w:lang w:val="fr-FR"/>
        </w:rPr>
        <w:t xml:space="preserve">nr. 277/05.08.2016cu operatorul  S.C. SOMA S.R.L. ca urmare </w:t>
      </w:r>
      <w:proofErr w:type="gramStart"/>
      <w:r w:rsidRPr="00E71250">
        <w:rPr>
          <w:rFonts w:ascii="Times New Roman" w:hAnsi="Times New Roman" w:cs="Times New Roman"/>
          <w:sz w:val="24"/>
          <w:szCs w:val="24"/>
          <w:lang w:val="fr-FR"/>
        </w:rPr>
        <w:t>a</w:t>
      </w:r>
      <w:proofErr w:type="gramEnd"/>
      <w:r w:rsidRPr="00E71250">
        <w:rPr>
          <w:rFonts w:ascii="Times New Roman" w:hAnsi="Times New Roman" w:cs="Times New Roman"/>
          <w:sz w:val="24"/>
          <w:szCs w:val="24"/>
          <w:lang w:val="fr-FR"/>
        </w:rPr>
        <w:t xml:space="preserve"> implementării proiectului « Sistem de Management Integrat al deșeurilor în Județul Sibiu » cuprins în axa prioritară 2 din Programul Operațional Sectorial mediu 2007-2013.</w:t>
      </w:r>
    </w:p>
    <w:p w:rsidR="00E26316" w:rsidRPr="00E71250" w:rsidRDefault="00E26316" w:rsidP="00E26316">
      <w:pPr>
        <w:ind w:firstLine="720"/>
        <w:jc w:val="both"/>
        <w:rPr>
          <w:rFonts w:ascii="Times New Roman" w:hAnsi="Times New Roman" w:cs="Times New Roman"/>
          <w:sz w:val="24"/>
          <w:szCs w:val="24"/>
          <w:lang w:val="ro-RO"/>
        </w:rPr>
      </w:pPr>
      <w:r w:rsidRPr="00E71250">
        <w:rPr>
          <w:rFonts w:ascii="Times New Roman" w:hAnsi="Times New Roman" w:cs="Times New Roman"/>
          <w:sz w:val="24"/>
          <w:szCs w:val="24"/>
          <w:lang w:val="fr-FR"/>
        </w:rPr>
        <w:t>Av</w:t>
      </w:r>
      <w:r w:rsidRPr="00E71250">
        <w:rPr>
          <w:rFonts w:ascii="Times New Roman" w:hAnsi="Times New Roman" w:cs="Times New Roman"/>
          <w:sz w:val="24"/>
          <w:szCs w:val="24"/>
          <w:lang w:val="ro-RO"/>
        </w:rPr>
        <w:t xml:space="preserve">ând în vedere noile modificări legislative care prevăd anumite obligații în sarcina tuturor actorilor implicați în domeniul gestionării deșeurilor se impune modificarea prin act adițional a unor clauze din </w:t>
      </w:r>
      <w:r w:rsidRPr="00E71250">
        <w:rPr>
          <w:rFonts w:ascii="Times New Roman" w:hAnsi="Times New Roman" w:cs="Times New Roman"/>
          <w:i/>
          <w:sz w:val="24"/>
          <w:szCs w:val="24"/>
          <w:lang w:val="ro-RO"/>
        </w:rPr>
        <w:t>„Contractul de delegare prin concesiune a gestiunii activității de colectare și transport a deșeurilor municipale în zona 1 Sibiu”.</w:t>
      </w:r>
    </w:p>
    <w:p w:rsidR="00E26316" w:rsidRPr="00E71250" w:rsidRDefault="00E26316" w:rsidP="00E26316">
      <w:pPr>
        <w:spacing w:after="0" w:line="240" w:lineRule="auto"/>
        <w:ind w:firstLine="720"/>
        <w:jc w:val="both"/>
        <w:rPr>
          <w:rFonts w:ascii="Times New Roman" w:hAnsi="Times New Roman" w:cs="Times New Roman"/>
          <w:sz w:val="24"/>
          <w:szCs w:val="24"/>
          <w:lang w:val="ro-RO"/>
        </w:rPr>
      </w:pPr>
      <w:r w:rsidRPr="00E71250">
        <w:rPr>
          <w:rFonts w:ascii="Times New Roman" w:hAnsi="Times New Roman" w:cs="Times New Roman"/>
          <w:sz w:val="24"/>
          <w:szCs w:val="24"/>
          <w:lang w:val="ro-RO"/>
        </w:rPr>
        <w:t xml:space="preserve">Astfel, pentru cresterea performanței operatorului de salubrizare, SC SOMA SRL, se impune modificarea Anexei nr.7 la contractul de delegare, privind Indicatorii de performanță, precum si introducerea unei clauze contractuale care să prevadă faptul că determinarea compoziției anuale de </w:t>
      </w:r>
      <w:r w:rsidRPr="00E71250">
        <w:rPr>
          <w:rFonts w:ascii="Times New Roman" w:hAnsi="Times New Roman" w:cs="Times New Roman"/>
          <w:bCs/>
          <w:sz w:val="24"/>
          <w:szCs w:val="24"/>
          <w:lang w:val="en-GB"/>
        </w:rPr>
        <w:t>Deșeuri Municipale colectate va fi efectuată grupat, pe sezoane, printr-un Studiu ce va fi realizat sub coordonarea și comanda Consiliului Județean Sibiu/ADI, Delegatul având obligația să participe cu personal si mijloace tehnice (mașină colectoare pentru prelevare deșeuri -stabilire compoziție Deșeuri Municipale), în vederea stabilirii compoziției Deșeurilor Municipale.</w:t>
      </w:r>
    </w:p>
    <w:p w:rsidR="00E26316" w:rsidRPr="00E71250" w:rsidRDefault="00E26316" w:rsidP="00E26316">
      <w:pPr>
        <w:jc w:val="both"/>
        <w:rPr>
          <w:rFonts w:ascii="Times New Roman" w:hAnsi="Times New Roman" w:cs="Times New Roman"/>
          <w:sz w:val="24"/>
          <w:szCs w:val="24"/>
          <w:lang w:val="ro-RO"/>
        </w:rPr>
      </w:pPr>
    </w:p>
    <w:p w:rsidR="00E26316" w:rsidRPr="00E71250" w:rsidRDefault="00E26316" w:rsidP="00E26316">
      <w:pPr>
        <w:pStyle w:val="ListParagraph"/>
        <w:ind w:left="1080"/>
        <w:jc w:val="both"/>
        <w:rPr>
          <w:rFonts w:ascii="Times New Roman" w:hAnsi="Times New Roman"/>
          <w:b/>
          <w:sz w:val="24"/>
          <w:szCs w:val="24"/>
        </w:rPr>
      </w:pPr>
      <w:r w:rsidRPr="00E71250">
        <w:rPr>
          <w:rFonts w:ascii="Times New Roman" w:hAnsi="Times New Roman"/>
          <w:b/>
          <w:sz w:val="24"/>
          <w:szCs w:val="24"/>
        </w:rPr>
        <w:t xml:space="preserve">Modificări impuse de O.U.G. 74/2018 </w:t>
      </w:r>
    </w:p>
    <w:p w:rsidR="00E26316" w:rsidRPr="00E71250" w:rsidRDefault="00E26316" w:rsidP="00E26316">
      <w:pPr>
        <w:ind w:firstLine="720"/>
        <w:jc w:val="both"/>
        <w:rPr>
          <w:rFonts w:ascii="Times New Roman" w:hAnsi="Times New Roman" w:cs="Times New Roman"/>
          <w:sz w:val="24"/>
          <w:szCs w:val="24"/>
          <w:lang w:val="ro-RO"/>
        </w:rPr>
      </w:pPr>
      <w:r w:rsidRPr="00E71250">
        <w:rPr>
          <w:rFonts w:ascii="Times New Roman" w:hAnsi="Times New Roman" w:cs="Times New Roman"/>
          <w:sz w:val="24"/>
          <w:szCs w:val="24"/>
          <w:lang w:val="ro-RO"/>
        </w:rPr>
        <w:t>În data de 25 aprilie 2018, autoritățile române au primit o scrisoare din partea Comisiei Europene - Ares (2018) 2193346 - cu privire la procedura de pre-suspendare a plăților intermediare din Fondul de Coeziune din cadrul axei 3 pe motiv că nu a fost îndeplinită condiționalitatea ex-ante 6.2 în sectorul deșeuri, și anume adoptarea instrumentelor economice care să conducă la atingerea obiectivelor de reutilizare și reciclare a deșeurilor până în anul 2020 în conformitate cu art. 11 alin. (2) din Directiva 2008/98/CE. În lipsa luării unor măsuri concrete din partea autorităților române, care să dovedească îndeplinirea condiționalității ex-ante, până la data de 01 iulie 2018, Comisia Europeană a urmat să suspende plățile în cadrul Programului Operațional Infrastructură Mare - sectorul Deșeuri, cu aplicabilitate imediată.</w:t>
      </w:r>
    </w:p>
    <w:p w:rsidR="00E26316" w:rsidRDefault="00E26316" w:rsidP="00E26316">
      <w:pPr>
        <w:ind w:firstLine="720"/>
        <w:jc w:val="both"/>
        <w:rPr>
          <w:rFonts w:ascii="Times New Roman" w:hAnsi="Times New Roman" w:cs="Times New Roman"/>
          <w:sz w:val="24"/>
          <w:szCs w:val="24"/>
          <w:lang w:val="ro-RO"/>
        </w:rPr>
      </w:pPr>
      <w:r w:rsidRPr="00E71250">
        <w:rPr>
          <w:rFonts w:ascii="Times New Roman" w:hAnsi="Times New Roman" w:cs="Times New Roman"/>
          <w:sz w:val="24"/>
          <w:szCs w:val="24"/>
          <w:lang w:val="ro-RO"/>
        </w:rPr>
        <w:t xml:space="preserve">Pentru a contribui la realizarea obiectivelor prevăzute în Directiva 2008/98/CE, România trebuie să utilizeze instrumente economice și alte măsuri în scopul de a promova aplicarea ierarhiei deșeurilor care includ, printre altele, descurajarea eliminării deșeurilor prin depozitare și </w:t>
      </w:r>
      <w:r w:rsidRPr="00E71250">
        <w:rPr>
          <w:rFonts w:ascii="Times New Roman" w:hAnsi="Times New Roman" w:cs="Times New Roman"/>
          <w:sz w:val="24"/>
          <w:szCs w:val="24"/>
          <w:lang w:val="ro-RO"/>
        </w:rPr>
        <w:lastRenderedPageBreak/>
        <w:t>incinerare, schemele de plată în funcție de cantitatea de deșeuri generată, schemele de răspundere extinsă a producătorilor.</w:t>
      </w:r>
    </w:p>
    <w:p w:rsidR="00E26316" w:rsidRPr="00E71250" w:rsidRDefault="00E26316" w:rsidP="00E26316">
      <w:pPr>
        <w:ind w:firstLine="720"/>
        <w:jc w:val="both"/>
        <w:rPr>
          <w:rFonts w:ascii="Times New Roman" w:hAnsi="Times New Roman" w:cs="Times New Roman"/>
          <w:sz w:val="24"/>
          <w:szCs w:val="24"/>
          <w:lang w:val="ro-RO"/>
        </w:rPr>
      </w:pPr>
      <w:r w:rsidRPr="00E71250">
        <w:rPr>
          <w:rFonts w:ascii="Times New Roman" w:hAnsi="Times New Roman" w:cs="Times New Roman"/>
          <w:sz w:val="24"/>
          <w:szCs w:val="24"/>
          <w:lang w:val="ro-RO"/>
        </w:rPr>
        <w:t>Instrumentele economice în domeniul deșeurilor reprezintă un set de măsuri pe care autoritățile naționale trebuie să le implementeze în vederea îmbunătățirii sistemului de management al deșeurilor, începând de la colectarea separată a acestora la sursa de generare, sortarea, reciclarea și în final eliminarea. Printre cele mai utilizate instrumente economice la nivel european și internațional sunt: descurajarea eliminării a deșeurilor prin depozitare, schemele de plată în funcție de cantitatea de deșeuri generată (principiul ”plătește pentru cât arunci”), schema privind răspunderea extinsă a producătorului, schema de garanție bănească pentru returnarea ambalajelelor reutilizabile, sau alte instrumente și măsuri necesare.</w:t>
      </w:r>
    </w:p>
    <w:p w:rsidR="00E26316" w:rsidRPr="00E71250" w:rsidRDefault="00E26316" w:rsidP="00E26316">
      <w:pPr>
        <w:ind w:firstLine="720"/>
        <w:jc w:val="both"/>
        <w:rPr>
          <w:rFonts w:ascii="Times New Roman" w:hAnsi="Times New Roman" w:cs="Times New Roman"/>
          <w:i/>
          <w:sz w:val="24"/>
          <w:szCs w:val="24"/>
          <w:lang w:val="ro-RO"/>
        </w:rPr>
      </w:pPr>
      <w:r w:rsidRPr="00E71250">
        <w:rPr>
          <w:rFonts w:ascii="Times New Roman" w:hAnsi="Times New Roman" w:cs="Times New Roman"/>
          <w:b/>
          <w:sz w:val="24"/>
          <w:szCs w:val="24"/>
        </w:rPr>
        <w:t xml:space="preserve">În acest context, pentru creșterea performanței operatorului de colectare și transport, clauzele contractuale care trebuie adaptate </w:t>
      </w:r>
      <w:r w:rsidRPr="00E71250">
        <w:rPr>
          <w:rFonts w:ascii="Times New Roman" w:hAnsi="Times New Roman" w:cs="Times New Roman"/>
          <w:b/>
          <w:sz w:val="24"/>
          <w:szCs w:val="24"/>
          <w:lang w:val="ro-RO"/>
        </w:rPr>
        <w:t>și implicit</w:t>
      </w:r>
      <w:r w:rsidRPr="00E71250">
        <w:rPr>
          <w:rFonts w:ascii="Times New Roman" w:hAnsi="Times New Roman" w:cs="Times New Roman"/>
          <w:b/>
          <w:sz w:val="24"/>
          <w:szCs w:val="24"/>
        </w:rPr>
        <w:t xml:space="preserve"> modificate pentru a implementa începând cu 1 ianuarie 2020 principiul “plătește pentru cât arunci” sub sancțiunea aplic</w:t>
      </w:r>
      <w:r w:rsidRPr="00E71250">
        <w:rPr>
          <w:rFonts w:ascii="Times New Roman" w:hAnsi="Times New Roman" w:cs="Times New Roman"/>
          <w:b/>
          <w:sz w:val="24"/>
          <w:szCs w:val="24"/>
          <w:lang w:val="ro-RO"/>
        </w:rPr>
        <w:t xml:space="preserve">ării amenzii prevăzute art. 61 alin. (1) lit c) din Legea 211/2011 </w:t>
      </w:r>
      <w:r w:rsidRPr="00E71250">
        <w:rPr>
          <w:rFonts w:ascii="Times New Roman" w:hAnsi="Times New Roman" w:cs="Times New Roman"/>
          <w:b/>
          <w:sz w:val="24"/>
          <w:szCs w:val="24"/>
        </w:rPr>
        <w:t>au la bază</w:t>
      </w:r>
      <w:r w:rsidRPr="00E71250">
        <w:rPr>
          <w:rFonts w:ascii="Times New Roman" w:hAnsi="Times New Roman" w:cs="Times New Roman"/>
          <w:sz w:val="24"/>
          <w:szCs w:val="24"/>
          <w:lang w:val="ro-RO"/>
        </w:rPr>
        <w:t xml:space="preserve">cadrul legislativ, respectiv O.U.G. nr. 74/2018 care modifică Legea nr. 211/2011 art. 17 alin. (1) și care prevede că </w:t>
      </w:r>
      <w:r w:rsidRPr="00E71250">
        <w:rPr>
          <w:rFonts w:ascii="Times New Roman" w:hAnsi="Times New Roman" w:cs="Times New Roman"/>
          <w:i/>
          <w:sz w:val="24"/>
          <w:szCs w:val="24"/>
        </w:rPr>
        <w:t>“</w:t>
      </w:r>
      <w:r w:rsidRPr="00E71250">
        <w:rPr>
          <w:rFonts w:ascii="Times New Roman" w:hAnsi="Times New Roman" w:cs="Times New Roman"/>
          <w:i/>
          <w:sz w:val="24"/>
          <w:szCs w:val="24"/>
          <w:lang w:val="ro-RO"/>
        </w:rPr>
        <w:t>autoritățile administrației locale ale unităților administrativ-teritoriale sau după caz, subdiviziunile administrativ-teritoriale ale municiipilor, respectiv asociațiile de dezvoltare intercomunitară a acestora, au următoarele obligații</w:t>
      </w:r>
      <w:r w:rsidRPr="00E71250">
        <w:rPr>
          <w:rFonts w:ascii="Times New Roman" w:hAnsi="Times New Roman" w:cs="Times New Roman"/>
          <w:i/>
          <w:sz w:val="24"/>
          <w:szCs w:val="24"/>
        </w:rPr>
        <w:t xml:space="preserve">: </w:t>
      </w:r>
    </w:p>
    <w:p w:rsidR="00E26316" w:rsidRPr="00E71250" w:rsidRDefault="00E26316" w:rsidP="00E26316">
      <w:pPr>
        <w:pStyle w:val="ListParagraph"/>
        <w:ind w:left="0" w:firstLine="720"/>
        <w:jc w:val="both"/>
        <w:rPr>
          <w:rFonts w:ascii="Times New Roman" w:hAnsi="Times New Roman"/>
          <w:i/>
          <w:sz w:val="24"/>
          <w:szCs w:val="24"/>
        </w:rPr>
      </w:pPr>
      <w:r w:rsidRPr="00E71250">
        <w:rPr>
          <w:rFonts w:ascii="Times New Roman" w:hAnsi="Times New Roman"/>
          <w:i/>
          <w:sz w:val="24"/>
          <w:szCs w:val="24"/>
        </w:rPr>
        <w:t xml:space="preserve">     a) să asigure colectarea separată pentru cel puțin deșeurile de hârtie, metal, plastic și sticlă din deșeurile municipale</w:t>
      </w:r>
    </w:p>
    <w:p w:rsidR="00E26316" w:rsidRPr="00E71250" w:rsidRDefault="00E26316" w:rsidP="00E26316">
      <w:pPr>
        <w:pStyle w:val="ListParagraph"/>
        <w:ind w:left="-90" w:firstLine="900"/>
        <w:jc w:val="both"/>
        <w:rPr>
          <w:rFonts w:ascii="Times New Roman" w:hAnsi="Times New Roman"/>
          <w:i/>
          <w:sz w:val="24"/>
          <w:szCs w:val="24"/>
        </w:rPr>
      </w:pPr>
      <w:r w:rsidRPr="00E71250">
        <w:rPr>
          <w:rFonts w:ascii="Times New Roman" w:hAnsi="Times New Roman"/>
          <w:i/>
          <w:sz w:val="24"/>
          <w:szCs w:val="24"/>
        </w:rPr>
        <w:t xml:space="preserve">    b) să atingă, până la data de 31 decembrie 2020 un nivel de pregătire pentru reutilizare și reciclare de minimum 50% din masa totală generată, cel puțin pentru deșeurile de hârtie, metal, plastic și sticlă provenind din deșeurile menajere sau după caz, din alte surse, în măsura în care aceste fluxuri de deșeuri sunt similare deșeurilor care provin din gospodării.  </w:t>
      </w:r>
    </w:p>
    <w:p w:rsidR="00E26316" w:rsidRPr="00E71250" w:rsidRDefault="00E26316" w:rsidP="00E26316">
      <w:pPr>
        <w:pStyle w:val="ListParagraph"/>
        <w:ind w:left="-90" w:firstLine="630"/>
        <w:jc w:val="both"/>
        <w:rPr>
          <w:rFonts w:ascii="Times New Roman" w:hAnsi="Times New Roman"/>
          <w:i/>
          <w:sz w:val="24"/>
          <w:szCs w:val="24"/>
        </w:rPr>
      </w:pPr>
      <w:r w:rsidRPr="00E71250">
        <w:rPr>
          <w:rFonts w:ascii="Times New Roman" w:hAnsi="Times New Roman"/>
          <w:i/>
          <w:sz w:val="24"/>
          <w:szCs w:val="24"/>
        </w:rPr>
        <w:t>  c) să includă în caietele de sarcini şi în contractele de delegare a gestiunii serviciului de salubrizare, în aplicarea principiilor de la art. 3 alin. (1) lit. c) şi f) din Legea serviciului de salubrizare a localităţilor nr. 101/2006, republicată, cu modificările ulterioare, tarife distincte pentru activităţile desfăşurate de operatorii de salubrizare pentru gestionarea deşeurilor prevăzute la lit. a), respectiv pentru gestionarea deşeurilor, altele decât cele prevăzute la lit. a);</w:t>
      </w:r>
    </w:p>
    <w:p w:rsidR="00E26316" w:rsidRPr="00E71250" w:rsidRDefault="00E26316" w:rsidP="00E26316">
      <w:pPr>
        <w:pStyle w:val="ListParagraph"/>
        <w:ind w:left="-90" w:firstLine="720"/>
        <w:jc w:val="both"/>
        <w:rPr>
          <w:rFonts w:ascii="Times New Roman" w:hAnsi="Times New Roman"/>
          <w:i/>
          <w:sz w:val="24"/>
          <w:szCs w:val="24"/>
        </w:rPr>
      </w:pPr>
      <w:r w:rsidRPr="00E71250">
        <w:rPr>
          <w:rFonts w:ascii="Times New Roman" w:hAnsi="Times New Roman"/>
          <w:i/>
          <w:sz w:val="24"/>
          <w:szCs w:val="24"/>
        </w:rPr>
        <w:t xml:space="preserve">  d) să stabilească şi să includă în caietele de sarcini, în contractele de delegare a gestiunii serviciului de salubrizare şi în regulamentele serviciului de salubrizare, indicatori de performanţă pentru fiecare activitate din cadrul serviciului de salubrizare care să cuprindă atât indicatorii prevăzuţi în anexa nr. 7, astfel încât să atingă începând cu anul 2020 obiectivele de reciclare prevăzute la lit. b), cât şi penalităţi pentru nerealizarea lor; </w:t>
      </w:r>
    </w:p>
    <w:p w:rsidR="00E26316" w:rsidRPr="00E71250" w:rsidRDefault="00E26316" w:rsidP="00E26316">
      <w:pPr>
        <w:pStyle w:val="ListParagraph"/>
        <w:ind w:left="-90"/>
        <w:jc w:val="both"/>
        <w:rPr>
          <w:rFonts w:ascii="Times New Roman" w:hAnsi="Times New Roman"/>
          <w:i/>
          <w:sz w:val="24"/>
          <w:szCs w:val="24"/>
        </w:rPr>
      </w:pPr>
      <w:r w:rsidRPr="00E71250">
        <w:rPr>
          <w:rFonts w:ascii="Times New Roman" w:hAnsi="Times New Roman"/>
          <w:i/>
          <w:sz w:val="24"/>
          <w:szCs w:val="24"/>
        </w:rPr>
        <w:t> </w:t>
      </w:r>
      <w:r w:rsidRPr="00E71250">
        <w:rPr>
          <w:rFonts w:ascii="Times New Roman" w:hAnsi="Times New Roman"/>
          <w:i/>
          <w:sz w:val="24"/>
          <w:szCs w:val="24"/>
        </w:rPr>
        <w:tab/>
        <w:t xml:space="preserve"> e) să implementeze, începând cu data de 1 ianuarie 2019, cu respectarea prevederilor Ordonanţei Guvernului nr. 21/1992 privind protecţia consumatorilor, republicată, cu modificările şi completările ulterioare, instrumentul economic „plăteşte pentru cât arunci“, bazat pe cel puţin unul dintre următoarele elemente: </w:t>
      </w:r>
    </w:p>
    <w:p w:rsidR="00E26316" w:rsidRPr="00E71250" w:rsidRDefault="00E26316" w:rsidP="00E26316">
      <w:pPr>
        <w:pStyle w:val="ListParagraph"/>
        <w:ind w:left="630"/>
        <w:jc w:val="both"/>
        <w:rPr>
          <w:rFonts w:ascii="Times New Roman" w:hAnsi="Times New Roman"/>
          <w:i/>
          <w:sz w:val="24"/>
          <w:szCs w:val="24"/>
        </w:rPr>
      </w:pPr>
      <w:r w:rsidRPr="00E71250">
        <w:rPr>
          <w:rFonts w:ascii="Times New Roman" w:hAnsi="Times New Roman"/>
          <w:i/>
          <w:sz w:val="24"/>
          <w:szCs w:val="24"/>
        </w:rPr>
        <w:t>  (i) volum;</w:t>
      </w:r>
    </w:p>
    <w:p w:rsidR="00E26316" w:rsidRPr="00E71250" w:rsidRDefault="00E26316" w:rsidP="00E26316">
      <w:pPr>
        <w:pStyle w:val="ListParagraph"/>
        <w:ind w:left="630"/>
        <w:jc w:val="both"/>
        <w:rPr>
          <w:rFonts w:ascii="Times New Roman" w:hAnsi="Times New Roman"/>
          <w:i/>
          <w:sz w:val="24"/>
          <w:szCs w:val="24"/>
        </w:rPr>
      </w:pPr>
      <w:r w:rsidRPr="00E71250">
        <w:rPr>
          <w:rFonts w:ascii="Times New Roman" w:hAnsi="Times New Roman"/>
          <w:i/>
          <w:sz w:val="24"/>
          <w:szCs w:val="24"/>
        </w:rPr>
        <w:t>  (ii) frecvenţă de colectare;</w:t>
      </w:r>
    </w:p>
    <w:p w:rsidR="00E26316" w:rsidRPr="00E71250" w:rsidRDefault="00E26316" w:rsidP="00E26316">
      <w:pPr>
        <w:pStyle w:val="ListParagraph"/>
        <w:ind w:left="630"/>
        <w:jc w:val="both"/>
        <w:rPr>
          <w:rFonts w:ascii="Times New Roman" w:hAnsi="Times New Roman"/>
          <w:i/>
          <w:sz w:val="24"/>
          <w:szCs w:val="24"/>
        </w:rPr>
      </w:pPr>
      <w:r w:rsidRPr="00E71250">
        <w:rPr>
          <w:rFonts w:ascii="Times New Roman" w:hAnsi="Times New Roman"/>
          <w:i/>
          <w:sz w:val="24"/>
          <w:szCs w:val="24"/>
        </w:rPr>
        <w:t>  (iii) greutate;</w:t>
      </w:r>
    </w:p>
    <w:p w:rsidR="00E26316" w:rsidRPr="00E71250" w:rsidRDefault="00E26316" w:rsidP="00E26316">
      <w:pPr>
        <w:pStyle w:val="ListParagraph"/>
        <w:ind w:left="630"/>
        <w:jc w:val="both"/>
        <w:rPr>
          <w:rFonts w:ascii="Times New Roman" w:hAnsi="Times New Roman"/>
          <w:i/>
          <w:sz w:val="24"/>
          <w:szCs w:val="24"/>
        </w:rPr>
      </w:pPr>
      <w:r w:rsidRPr="00E71250">
        <w:rPr>
          <w:rFonts w:ascii="Times New Roman" w:hAnsi="Times New Roman"/>
          <w:i/>
          <w:sz w:val="24"/>
          <w:szCs w:val="24"/>
        </w:rPr>
        <w:t>  (iv) saci de colectare personalizaţi;</w:t>
      </w:r>
    </w:p>
    <w:p w:rsidR="00E26316" w:rsidRPr="00E71250" w:rsidRDefault="00E26316" w:rsidP="00E26316">
      <w:pPr>
        <w:pStyle w:val="ListParagraph"/>
        <w:ind w:left="-90" w:firstLine="720"/>
        <w:jc w:val="both"/>
        <w:rPr>
          <w:rFonts w:ascii="Times New Roman" w:hAnsi="Times New Roman"/>
          <w:i/>
          <w:sz w:val="24"/>
          <w:szCs w:val="24"/>
        </w:rPr>
      </w:pPr>
      <w:r w:rsidRPr="00E71250">
        <w:rPr>
          <w:rFonts w:ascii="Times New Roman" w:hAnsi="Times New Roman"/>
          <w:i/>
          <w:sz w:val="24"/>
          <w:szCs w:val="24"/>
        </w:rPr>
        <w:t>  f) să stabilească şi să aprobe, începând cu data de 1 ianuarie 2019, pentru beneficiarii serviciului de salubrizare tarife distincte pentru gestionarea deşeurilor prevăzute la lit. a), respectiv pentru gestionarea deşeurilor, altele decât cele prevăzute la lit. a), şi sancţiunile aplicate în cazul în care beneficiarul serviciului nu separă în mod corespunzător cele două fluxuri de deşeuri;</w:t>
      </w:r>
    </w:p>
    <w:p w:rsidR="00E26316" w:rsidRPr="00E71250" w:rsidRDefault="00E26316" w:rsidP="00E26316">
      <w:pPr>
        <w:pStyle w:val="ListParagraph"/>
        <w:ind w:left="-90" w:firstLine="720"/>
        <w:jc w:val="both"/>
        <w:rPr>
          <w:rFonts w:ascii="Times New Roman" w:hAnsi="Times New Roman"/>
          <w:i/>
          <w:sz w:val="24"/>
          <w:szCs w:val="24"/>
        </w:rPr>
      </w:pPr>
      <w:r w:rsidRPr="00E71250">
        <w:rPr>
          <w:rFonts w:ascii="Times New Roman" w:hAnsi="Times New Roman"/>
          <w:i/>
          <w:sz w:val="24"/>
          <w:szCs w:val="24"/>
        </w:rPr>
        <w:t xml:space="preserve">  g) să includă, începând cu data de 1 ianuarie 2019, în tarifele prevăzute la lit. f) pentru gestionarea deşeurilor prevăzute la lit. a) contribuţia pentru economia circulară </w:t>
      </w:r>
      <w:r w:rsidRPr="00E71250">
        <w:rPr>
          <w:rFonts w:ascii="Times New Roman" w:hAnsi="Times New Roman"/>
          <w:i/>
          <w:sz w:val="24"/>
          <w:szCs w:val="24"/>
        </w:rPr>
        <w:lastRenderedPageBreak/>
        <w:t>prevăzută în Ordonanţa de urgenţă a Guvernului nr. 196/2005 privind Fondul pentru mediu, aprobată cu modificări şi completări prin Legea nr. 105/2006, cu modificările şi completările ulterioare, numai pentru deşeurile destinate a fi eliminate prin depozitare rezultate din aplicarea indicatorilor de performanţă prevăzuţi în contracte;</w:t>
      </w:r>
    </w:p>
    <w:p w:rsidR="00E26316" w:rsidRPr="00E71250" w:rsidRDefault="00E26316" w:rsidP="00E26316">
      <w:pPr>
        <w:pStyle w:val="ListParagraph"/>
        <w:ind w:left="-90" w:firstLine="720"/>
        <w:jc w:val="both"/>
        <w:rPr>
          <w:rFonts w:ascii="Times New Roman" w:hAnsi="Times New Roman"/>
          <w:i/>
          <w:sz w:val="24"/>
          <w:szCs w:val="24"/>
        </w:rPr>
      </w:pPr>
      <w:r w:rsidRPr="00E71250">
        <w:rPr>
          <w:rFonts w:ascii="Times New Roman" w:hAnsi="Times New Roman"/>
          <w:i/>
          <w:sz w:val="24"/>
          <w:szCs w:val="24"/>
        </w:rPr>
        <w:t>  h) să includă, începând cu data de 1 ianuarie 2019, în tarifele prevăzute la lit. f) pentru gestionarea deşeurilor, altele decât cele prevăzute la lit. a), contribuţia pentru economia circulară prevăzută în Ordonanţa de urgenţă a Guvernului nr. 196/2005 privind Fondul pentru mediu, aprobată cu modificări şi completări prin Legea nr. 105/2006, cu modificările şi completările ulterioare, pentru deşeurile destinate a fi eliminate prin depozitare;</w:t>
      </w:r>
    </w:p>
    <w:p w:rsidR="00E26316" w:rsidRPr="00E71250" w:rsidRDefault="00E26316" w:rsidP="00E26316">
      <w:pPr>
        <w:pStyle w:val="ListParagraph"/>
        <w:ind w:left="-90" w:firstLine="720"/>
        <w:jc w:val="both"/>
        <w:rPr>
          <w:rFonts w:ascii="Times New Roman" w:hAnsi="Times New Roman"/>
          <w:i/>
          <w:sz w:val="24"/>
          <w:szCs w:val="24"/>
        </w:rPr>
      </w:pPr>
      <w:r w:rsidRPr="00E71250">
        <w:rPr>
          <w:rFonts w:ascii="Times New Roman" w:hAnsi="Times New Roman"/>
          <w:i/>
          <w:sz w:val="24"/>
          <w:szCs w:val="24"/>
        </w:rPr>
        <w:t>  i) să stabilească în sarcina operatorilor de salubrizare suportarea contribuţiei pentru economia circulară pentru cantităţile de deşeuri municipale destinate a fi depozitate care depăşesc cantităţile corespunzătoare indicatorilor de performanţă prevăzuţi în contracte.”</w:t>
      </w:r>
    </w:p>
    <w:p w:rsidR="00E26316" w:rsidRPr="00E71250" w:rsidRDefault="00E26316" w:rsidP="00E26316">
      <w:pPr>
        <w:pStyle w:val="ListParagraph"/>
        <w:ind w:left="-90" w:firstLine="720"/>
        <w:jc w:val="both"/>
        <w:rPr>
          <w:rFonts w:ascii="Times New Roman" w:hAnsi="Times New Roman"/>
          <w:sz w:val="24"/>
          <w:szCs w:val="24"/>
        </w:rPr>
      </w:pPr>
    </w:p>
    <w:p w:rsidR="00E26316" w:rsidRPr="00E71250" w:rsidRDefault="00E26316" w:rsidP="00E26316">
      <w:pPr>
        <w:pStyle w:val="ListParagraph"/>
        <w:ind w:left="-90" w:firstLine="720"/>
        <w:jc w:val="both"/>
        <w:rPr>
          <w:rFonts w:ascii="Times New Roman" w:hAnsi="Times New Roman"/>
          <w:sz w:val="24"/>
          <w:szCs w:val="24"/>
        </w:rPr>
      </w:pPr>
      <w:r w:rsidRPr="00E71250">
        <w:rPr>
          <w:rFonts w:ascii="Times New Roman" w:hAnsi="Times New Roman"/>
          <w:sz w:val="24"/>
          <w:szCs w:val="24"/>
        </w:rPr>
        <w:t xml:space="preserve">Astfel pentru punerea în aplicare a prevederilor legislative anterior menționate, ADI ECO Sibiu va modifica operatorului de colectare și transport, S.C. SOMA S.R.L., Indicatorii de performanță, sens în care tarifele vor fi fundamentate pe acesti indicatori. </w:t>
      </w:r>
    </w:p>
    <w:p w:rsidR="00E26316" w:rsidRPr="00E71250" w:rsidRDefault="00E26316" w:rsidP="00E26316">
      <w:pPr>
        <w:pStyle w:val="ListParagraph"/>
        <w:ind w:left="-90" w:firstLine="720"/>
        <w:jc w:val="both"/>
        <w:rPr>
          <w:rFonts w:ascii="Times New Roman" w:hAnsi="Times New Roman"/>
          <w:sz w:val="24"/>
          <w:szCs w:val="24"/>
          <w:shd w:val="clear" w:color="auto" w:fill="FFFFFF"/>
        </w:rPr>
      </w:pPr>
      <w:r w:rsidRPr="00E71250">
        <w:rPr>
          <w:rFonts w:ascii="Times New Roman" w:hAnsi="Times New Roman"/>
          <w:sz w:val="24"/>
          <w:szCs w:val="24"/>
        </w:rPr>
        <w:t xml:space="preserve">Menționăm totodată că modalitatea de calcul a penalităților aplicabile operatorului în cazul neîndeplinirii țintelor/indicatorilor de performanță au fost raportate la prevederile art.17 lit.h si lit.i din Legea nr.211/2011 (privind regimul deșeurilor) care prevede ca penalitate, în sarcina operatorului de salubrizare, suportarea Contribuției pentru Economia Circulară (CEC) </w:t>
      </w:r>
      <w:r w:rsidRPr="00E71250">
        <w:rPr>
          <w:rFonts w:ascii="Times New Roman" w:hAnsi="Times New Roman"/>
          <w:sz w:val="24"/>
          <w:szCs w:val="24"/>
          <w:shd w:val="clear" w:color="auto" w:fill="FFFFFF"/>
        </w:rPr>
        <w:t>pentru cantităţile de deşeuri municipale destinate a fi depozitate, care depăşesc cantităţile corespunzătoare indicatorilor de performanţă prevăzuţi în contracte.</w:t>
      </w:r>
    </w:p>
    <w:p w:rsidR="00E26316" w:rsidRPr="00E71250" w:rsidRDefault="00E26316" w:rsidP="00E26316">
      <w:pPr>
        <w:pStyle w:val="ListParagraph"/>
        <w:ind w:left="-90" w:firstLine="720"/>
        <w:jc w:val="both"/>
        <w:rPr>
          <w:rFonts w:ascii="Times New Roman" w:hAnsi="Times New Roman"/>
          <w:sz w:val="24"/>
          <w:szCs w:val="24"/>
        </w:rPr>
      </w:pPr>
      <w:r w:rsidRPr="00E71250">
        <w:rPr>
          <w:rFonts w:ascii="Times New Roman" w:hAnsi="Times New Roman"/>
          <w:sz w:val="24"/>
          <w:szCs w:val="24"/>
        </w:rPr>
        <w:t xml:space="preserve">Indicatorii de performanță vor fi determinați prin stabilirea compoziției anuale de </w:t>
      </w:r>
      <w:r w:rsidRPr="00E71250">
        <w:rPr>
          <w:rFonts w:ascii="Times New Roman" w:hAnsi="Times New Roman"/>
          <w:bCs/>
          <w:sz w:val="24"/>
          <w:szCs w:val="24"/>
          <w:lang w:val="en-GB"/>
        </w:rPr>
        <w:t>Deșeuri Municipale colectate, grupată pe sezoane, printr-un Studiu ce va fi realizat sub coordonarea și comanda Consiliului Județean Sibiu/ADI, SC SOMA SRL având obligația să participe cu personal si mijloace tehnice (mașină colectoare pentru prelevare deșeuri -stabilire compoziție Deșeuri Municipale), în vederea stabilirii compoziției Deșeurilor Municipale.</w:t>
      </w:r>
    </w:p>
    <w:p w:rsidR="00E26316" w:rsidRPr="00E71250" w:rsidRDefault="00E26316" w:rsidP="00E26316">
      <w:pPr>
        <w:spacing w:after="0" w:line="240" w:lineRule="auto"/>
        <w:jc w:val="both"/>
        <w:rPr>
          <w:rFonts w:ascii="Times New Roman" w:eastAsia="Times New Roman" w:hAnsi="Times New Roman" w:cs="Times New Roman"/>
          <w:sz w:val="24"/>
          <w:szCs w:val="24"/>
        </w:rPr>
      </w:pPr>
    </w:p>
    <w:p w:rsidR="00E26316" w:rsidRPr="00E71250" w:rsidRDefault="00E26316" w:rsidP="00E26316">
      <w:pPr>
        <w:spacing w:after="0" w:line="240" w:lineRule="auto"/>
        <w:ind w:firstLine="720"/>
        <w:jc w:val="both"/>
        <w:rPr>
          <w:rFonts w:ascii="Times New Roman" w:eastAsia="Times New Roman" w:hAnsi="Times New Roman" w:cs="Times New Roman"/>
          <w:sz w:val="24"/>
          <w:szCs w:val="24"/>
        </w:rPr>
      </w:pPr>
    </w:p>
    <w:p w:rsidR="00E26316" w:rsidRPr="00E71250" w:rsidRDefault="00E26316" w:rsidP="00E26316">
      <w:pPr>
        <w:spacing w:after="0" w:line="240" w:lineRule="auto"/>
        <w:ind w:firstLine="720"/>
        <w:jc w:val="both"/>
        <w:rPr>
          <w:rFonts w:ascii="Times New Roman" w:eastAsia="Times New Roman" w:hAnsi="Times New Roman" w:cs="Times New Roman"/>
          <w:sz w:val="24"/>
          <w:szCs w:val="24"/>
        </w:rPr>
      </w:pPr>
      <w:r w:rsidRPr="00E71250">
        <w:rPr>
          <w:rFonts w:ascii="Times New Roman" w:eastAsia="Times New Roman" w:hAnsi="Times New Roman" w:cs="Times New Roman"/>
          <w:sz w:val="24"/>
          <w:szCs w:val="24"/>
        </w:rPr>
        <w:t>Faţă de aspectele anterior menţionate, în temeiul dispozițiilor art.89 alin</w:t>
      </w:r>
      <w:proofErr w:type="gramStart"/>
      <w:r w:rsidRPr="00E71250">
        <w:rPr>
          <w:rFonts w:ascii="Times New Roman" w:eastAsia="Times New Roman" w:hAnsi="Times New Roman" w:cs="Times New Roman"/>
          <w:sz w:val="24"/>
          <w:szCs w:val="24"/>
        </w:rPr>
        <w:t>.(</w:t>
      </w:r>
      <w:proofErr w:type="gramEnd"/>
      <w:r w:rsidRPr="00E71250">
        <w:rPr>
          <w:rFonts w:ascii="Times New Roman" w:eastAsia="Times New Roman" w:hAnsi="Times New Roman" w:cs="Times New Roman"/>
          <w:sz w:val="24"/>
          <w:szCs w:val="24"/>
        </w:rPr>
        <w:t xml:space="preserve">1) si alin.(2), art.132, art.129 alin.(2) lit.d, alin.(7) lit.n, art.137 alin.(1), art.139 alin.(1) din OUG nr.57/2019, privind Codul Administrativ, supunem spre aprobarea Consiliului Local proiectul de hotărâre având ca obiect mandatarea reprezentantului unităţii administrativ-teritoriale în Adunarea Generală a Asociaţiilor ADI „ECO” Sibiu să voteze pentru/împotriva aprobării actului adițional nr. </w:t>
      </w:r>
      <w:proofErr w:type="gramStart"/>
      <w:r w:rsidRPr="00E71250">
        <w:rPr>
          <w:rFonts w:ascii="Times New Roman" w:eastAsia="Times New Roman" w:hAnsi="Times New Roman" w:cs="Times New Roman"/>
          <w:sz w:val="24"/>
          <w:szCs w:val="24"/>
        </w:rPr>
        <w:t>7 la „Contractul de delegare prin concesiune a gestiunii activității de colectare și transport a deșeurilor municipale în Zona 1 Sibiu” nr.</w:t>
      </w:r>
      <w:proofErr w:type="gramEnd"/>
      <w:r w:rsidRPr="00E71250">
        <w:rPr>
          <w:rFonts w:ascii="Times New Roman" w:eastAsia="Times New Roman" w:hAnsi="Times New Roman" w:cs="Times New Roman"/>
          <w:sz w:val="24"/>
          <w:szCs w:val="24"/>
        </w:rPr>
        <w:t xml:space="preserve"> </w:t>
      </w:r>
      <w:proofErr w:type="gramStart"/>
      <w:r w:rsidRPr="00E71250">
        <w:rPr>
          <w:rFonts w:ascii="Times New Roman" w:eastAsia="Times New Roman" w:hAnsi="Times New Roman" w:cs="Times New Roman"/>
          <w:sz w:val="24"/>
          <w:szCs w:val="24"/>
        </w:rPr>
        <w:t>277/05.08.2016 încheiat între ADI ECO Sibiu în numele și pe seama unităților administrativ-teritoriale membre şi operatorul S.C. SOMA S.R.L.</w:t>
      </w:r>
      <w:proofErr w:type="gramEnd"/>
      <w:r w:rsidRPr="00E71250">
        <w:rPr>
          <w:rFonts w:ascii="Times New Roman" w:eastAsia="Times New Roman" w:hAnsi="Times New Roman" w:cs="Times New Roman"/>
          <w:sz w:val="24"/>
          <w:szCs w:val="24"/>
        </w:rPr>
        <w:t xml:space="preserve"> </w:t>
      </w:r>
    </w:p>
    <w:p w:rsidR="00E26316" w:rsidRPr="00E71250" w:rsidRDefault="00E26316" w:rsidP="00E26316">
      <w:pPr>
        <w:spacing w:after="0" w:line="240" w:lineRule="auto"/>
        <w:ind w:firstLine="720"/>
        <w:jc w:val="both"/>
        <w:rPr>
          <w:rFonts w:ascii="Times New Roman" w:eastAsia="Times New Roman" w:hAnsi="Times New Roman" w:cs="Times New Roman"/>
          <w:sz w:val="24"/>
          <w:szCs w:val="24"/>
        </w:rPr>
      </w:pPr>
    </w:p>
    <w:p w:rsidR="00E26316" w:rsidRPr="00E71250" w:rsidRDefault="00E26316" w:rsidP="00E26316">
      <w:pPr>
        <w:spacing w:after="0" w:line="240" w:lineRule="auto"/>
        <w:jc w:val="both"/>
        <w:rPr>
          <w:rFonts w:ascii="Times New Roman" w:eastAsia="Times New Roman" w:hAnsi="Times New Roman" w:cs="Times New Roman"/>
          <w:sz w:val="24"/>
          <w:szCs w:val="24"/>
        </w:rPr>
      </w:pPr>
    </w:p>
    <w:p w:rsidR="00E26316" w:rsidRPr="00E71250" w:rsidRDefault="00E26316" w:rsidP="00E26316">
      <w:pPr>
        <w:spacing w:after="0" w:line="240" w:lineRule="auto"/>
        <w:ind w:firstLine="720"/>
        <w:jc w:val="both"/>
        <w:rPr>
          <w:rFonts w:ascii="Times New Roman" w:eastAsia="Times New Roman" w:hAnsi="Times New Roman" w:cs="Times New Roman"/>
          <w:sz w:val="24"/>
          <w:szCs w:val="24"/>
        </w:rPr>
      </w:pPr>
    </w:p>
    <w:p w:rsidR="00396687" w:rsidRDefault="00396687" w:rsidP="00396687">
      <w:pPr>
        <w:spacing w:after="0" w:line="240" w:lineRule="auto"/>
        <w:rPr>
          <w:rFonts w:ascii="Times New Roman" w:hAnsi="Times New Roman" w:cs="Times New Roman"/>
          <w:sz w:val="24"/>
          <w:szCs w:val="24"/>
        </w:rPr>
      </w:pPr>
    </w:p>
    <w:p w:rsidR="00396687" w:rsidRDefault="00396687" w:rsidP="00396687">
      <w:pPr>
        <w:spacing w:after="0" w:line="240" w:lineRule="auto"/>
        <w:rPr>
          <w:rFonts w:ascii="Times New Roman" w:hAnsi="Times New Roman" w:cs="Times New Roman"/>
          <w:sz w:val="24"/>
          <w:szCs w:val="24"/>
        </w:rPr>
      </w:pPr>
    </w:p>
    <w:p w:rsidR="00396687" w:rsidRDefault="00396687" w:rsidP="00396687">
      <w:pPr>
        <w:spacing w:after="0" w:line="240" w:lineRule="auto"/>
        <w:rPr>
          <w:rFonts w:ascii="Times New Roman" w:hAnsi="Times New Roman" w:cs="Times New Roman"/>
          <w:sz w:val="24"/>
          <w:szCs w:val="24"/>
        </w:rPr>
      </w:pPr>
    </w:p>
    <w:p w:rsidR="00396687" w:rsidRPr="00666134" w:rsidRDefault="00396687" w:rsidP="00396687">
      <w:pPr>
        <w:spacing w:after="0" w:line="240" w:lineRule="auto"/>
        <w:jc w:val="center"/>
        <w:rPr>
          <w:rFonts w:ascii="Times New Roman" w:hAnsi="Times New Roman" w:cs="Times New Roman"/>
          <w:b/>
          <w:sz w:val="24"/>
          <w:szCs w:val="24"/>
        </w:rPr>
      </w:pPr>
      <w:r w:rsidRPr="00666134">
        <w:rPr>
          <w:rFonts w:ascii="Times New Roman" w:hAnsi="Times New Roman" w:cs="Times New Roman"/>
          <w:b/>
          <w:sz w:val="24"/>
          <w:szCs w:val="24"/>
        </w:rPr>
        <w:t>VICEPRIMAR,</w:t>
      </w:r>
    </w:p>
    <w:p w:rsidR="00396687" w:rsidRPr="00666134" w:rsidRDefault="00396687" w:rsidP="00396687">
      <w:pPr>
        <w:spacing w:after="0" w:line="240" w:lineRule="auto"/>
        <w:jc w:val="center"/>
        <w:rPr>
          <w:rFonts w:ascii="Times New Roman" w:hAnsi="Times New Roman" w:cs="Times New Roman"/>
          <w:b/>
          <w:sz w:val="24"/>
          <w:szCs w:val="24"/>
        </w:rPr>
      </w:pPr>
      <w:r w:rsidRPr="00666134">
        <w:rPr>
          <w:rFonts w:ascii="Times New Roman" w:hAnsi="Times New Roman" w:cs="Times New Roman"/>
          <w:b/>
          <w:sz w:val="24"/>
          <w:szCs w:val="24"/>
        </w:rPr>
        <w:t>Dragomir Ioan</w:t>
      </w:r>
    </w:p>
    <w:p w:rsidR="00396687" w:rsidRDefault="00396687" w:rsidP="00396687">
      <w:pPr>
        <w:spacing w:after="0" w:line="240" w:lineRule="auto"/>
      </w:pPr>
    </w:p>
    <w:sectPr w:rsidR="00396687" w:rsidSect="00396687">
      <w:pgSz w:w="12240" w:h="15840"/>
      <w:pgMar w:top="450" w:right="1440" w:bottom="27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libri Light">
    <w:altName w:val="Arial"/>
    <w:charset w:val="EE"/>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8055D5"/>
    <w:multiLevelType w:val="hybridMultilevel"/>
    <w:tmpl w:val="8724EF52"/>
    <w:lvl w:ilvl="0" w:tplc="2A94B3A6">
      <w:start w:val="1"/>
      <w:numFmt w:val="bullet"/>
      <w:lvlText w:val="-"/>
      <w:lvlJc w:val="left"/>
      <w:pPr>
        <w:ind w:left="1428" w:hanging="360"/>
      </w:pPr>
      <w:rPr>
        <w:rFonts w:ascii="Times New Roman" w:eastAsia="Times New Roman" w:hAnsi="Times New Roman"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hyphenationZone w:val="425"/>
  <w:characterSpacingControl w:val="doNotCompress"/>
  <w:compat/>
  <w:rsids>
    <w:rsidRoot w:val="00E33E77"/>
    <w:rsid w:val="000C3CCB"/>
    <w:rsid w:val="001546C2"/>
    <w:rsid w:val="00156AF1"/>
    <w:rsid w:val="00396687"/>
    <w:rsid w:val="004C5A8B"/>
    <w:rsid w:val="004E39FB"/>
    <w:rsid w:val="005B36DD"/>
    <w:rsid w:val="0063460F"/>
    <w:rsid w:val="00642806"/>
    <w:rsid w:val="00666052"/>
    <w:rsid w:val="006B4B8C"/>
    <w:rsid w:val="007C5329"/>
    <w:rsid w:val="008D69C0"/>
    <w:rsid w:val="008E6DF5"/>
    <w:rsid w:val="0096667A"/>
    <w:rsid w:val="009904CB"/>
    <w:rsid w:val="0099554F"/>
    <w:rsid w:val="009D3CA9"/>
    <w:rsid w:val="00A00CDB"/>
    <w:rsid w:val="00A849BE"/>
    <w:rsid w:val="00A86F71"/>
    <w:rsid w:val="00A92340"/>
    <w:rsid w:val="00A92EDC"/>
    <w:rsid w:val="00B54A36"/>
    <w:rsid w:val="00BA4088"/>
    <w:rsid w:val="00BE0303"/>
    <w:rsid w:val="00CE7E57"/>
    <w:rsid w:val="00D122FF"/>
    <w:rsid w:val="00D210B8"/>
    <w:rsid w:val="00E26316"/>
    <w:rsid w:val="00E33E77"/>
    <w:rsid w:val="00EA0B58"/>
    <w:rsid w:val="00F44AEE"/>
    <w:rsid w:val="00F96D3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3E7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44AEE"/>
    <w:pPr>
      <w:spacing w:after="0" w:line="240" w:lineRule="auto"/>
    </w:pPr>
    <w:rPr>
      <w:rFonts w:ascii="Times New Roman" w:eastAsia="Times New Roman" w:hAnsi="Times New Roman" w:cs="Times New Roman"/>
      <w:sz w:val="24"/>
      <w:szCs w:val="20"/>
      <w:lang w:val="ro-RO"/>
    </w:rPr>
  </w:style>
  <w:style w:type="character" w:customStyle="1" w:styleId="BodyTextChar">
    <w:name w:val="Body Text Char"/>
    <w:basedOn w:val="DefaultParagraphFont"/>
    <w:link w:val="BodyText"/>
    <w:rsid w:val="00F44AEE"/>
    <w:rPr>
      <w:rFonts w:ascii="Times New Roman" w:eastAsia="Times New Roman" w:hAnsi="Times New Roman" w:cs="Times New Roman"/>
      <w:sz w:val="24"/>
      <w:szCs w:val="20"/>
      <w:lang w:val="ro-RO"/>
    </w:rPr>
  </w:style>
  <w:style w:type="paragraph" w:styleId="ListParagraph">
    <w:name w:val="List Paragraph"/>
    <w:basedOn w:val="Normal"/>
    <w:uiPriority w:val="34"/>
    <w:qFormat/>
    <w:rsid w:val="00396687"/>
    <w:pPr>
      <w:ind w:left="720"/>
      <w:contextualSpacing/>
    </w:pPr>
    <w:rPr>
      <w:lang w:val="ro-RO"/>
    </w:rPr>
  </w:style>
  <w:style w:type="paragraph" w:styleId="NoSpacing">
    <w:name w:val="No Spacing"/>
    <w:uiPriority w:val="1"/>
    <w:qFormat/>
    <w:rsid w:val="00396687"/>
    <w:pPr>
      <w:spacing w:after="0" w:line="240" w:lineRule="auto"/>
    </w:pPr>
    <w:rPr>
      <w:lang w:val="ro-RO"/>
    </w:rPr>
  </w:style>
  <w:style w:type="paragraph" w:styleId="NormalWeb">
    <w:name w:val="Normal (Web)"/>
    <w:basedOn w:val="Normal"/>
    <w:uiPriority w:val="99"/>
    <w:unhideWhenUsed/>
    <w:rsid w:val="00396687"/>
    <w:rPr>
      <w:rFonts w:ascii="Times New Roman" w:hAnsi="Times New Roman" w:cs="Times New Roman"/>
      <w:sz w:val="24"/>
      <w:szCs w:val="24"/>
      <w:lang w:val="ro-RO"/>
    </w:rPr>
  </w:style>
  <w:style w:type="paragraph" w:customStyle="1" w:styleId="Default">
    <w:name w:val="Default"/>
    <w:rsid w:val="00396687"/>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TableGrid">
    <w:name w:val="Table Grid"/>
    <w:basedOn w:val="TableNormal"/>
    <w:uiPriority w:val="39"/>
    <w:rsid w:val="0039668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5</Pages>
  <Words>2265</Words>
  <Characters>12912</Characters>
  <Application>Microsoft Office Word</Application>
  <DocSecurity>0</DocSecurity>
  <Lines>107</Lines>
  <Paragraphs>30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15147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Tavi Barca</dc:creator>
  <cp:keywords/>
  <dc:description/>
  <cp:lastModifiedBy>Pmb PC101</cp:lastModifiedBy>
  <cp:revision>14</cp:revision>
  <dcterms:created xsi:type="dcterms:W3CDTF">2019-12-05T12:22:00Z</dcterms:created>
  <dcterms:modified xsi:type="dcterms:W3CDTF">2019-12-16T12:02:00Z</dcterms:modified>
</cp:coreProperties>
</file>